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6A804" w14:textId="77777777" w:rsidR="00900BEC" w:rsidRPr="001317C4" w:rsidRDefault="000D1A10" w:rsidP="00160B7E">
      <w:pPr>
        <w:jc w:val="center"/>
        <w:rPr>
          <w:rFonts w:ascii="TH SarabunPSK" w:hAnsi="TH SarabunPSK" w:cs="TH SarabunPSK"/>
          <w:i/>
          <w:iCs/>
          <w:color w:val="FF0000"/>
          <w:sz w:val="32"/>
          <w:szCs w:val="32"/>
          <w:cs/>
        </w:rPr>
      </w:pPr>
      <w:r w:rsidRPr="001317C4">
        <w:rPr>
          <w:rFonts w:ascii="TH SarabunPSK" w:eastAsia="Angsana New" w:hAnsi="TH SarabunPSK" w:cs="TH SarabunPSK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0F410D" wp14:editId="783F4AEA">
                <wp:simplePos x="0" y="0"/>
                <wp:positionH relativeFrom="column">
                  <wp:posOffset>4781550</wp:posOffset>
                </wp:positionH>
                <wp:positionV relativeFrom="paragraph">
                  <wp:posOffset>-638175</wp:posOffset>
                </wp:positionV>
                <wp:extent cx="1581150" cy="31432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26D0C5" w14:textId="77777777" w:rsidR="000D1A10" w:rsidRPr="00EB24C5" w:rsidRDefault="00B8276E" w:rsidP="000D1A10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</w:pPr>
                            <w:r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EC</w:t>
                            </w:r>
                            <w:r w:rsidR="00F143CE"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02</w:t>
                            </w:r>
                            <w:r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_</w:t>
                            </w:r>
                            <w:r w:rsidR="009D7D20"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 xml:space="preserve">Initial Review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40F410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6.5pt;margin-top:-50.25pt;width:124.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" fillcolor="white [3201]" stroked="f" strokeweight=".5pt">
                <v:textbox>
                  <w:txbxContent>
                    <w:p w14:paraId="1926D0C5" w14:textId="77777777" w:rsidR="000D1A10" w:rsidRPr="00EB24C5" w:rsidRDefault="00B8276E" w:rsidP="000D1A10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</w:rPr>
                      </w:pPr>
                      <w:r>
                        <w:rPr>
                          <w:rFonts w:cs="Times New Roman"/>
                          <w:i/>
                          <w:iCs/>
                          <w:color w:val="0000CC"/>
                        </w:rPr>
                        <w:t>EC</w:t>
                      </w:r>
                      <w:r w:rsidR="00F143CE">
                        <w:rPr>
                          <w:rFonts w:cs="Times New Roman"/>
                          <w:i/>
                          <w:iCs/>
                          <w:color w:val="0000CC"/>
                        </w:rPr>
                        <w:t>02</w:t>
                      </w:r>
                      <w:r>
                        <w:rPr>
                          <w:rFonts w:cs="Times New Roman"/>
                          <w:i/>
                          <w:iCs/>
                          <w:color w:val="0000CC"/>
                        </w:rPr>
                        <w:t>_</w:t>
                      </w:r>
                      <w:r w:rsidR="009D7D20">
                        <w:rPr>
                          <w:rFonts w:cs="Times New Roman"/>
                          <w:i/>
                          <w:iCs/>
                          <w:color w:val="0000CC"/>
                        </w:rPr>
                        <w:t xml:space="preserve">Initial Review </w:t>
                      </w:r>
                    </w:p>
                  </w:txbxContent>
                </v:textbox>
              </v:shape>
            </w:pict>
          </mc:Fallback>
        </mc:AlternateContent>
      </w:r>
      <w:r w:rsidR="00160B7E" w:rsidRPr="001317C4">
        <w:rPr>
          <w:rFonts w:ascii="TH SarabunPSK" w:hAnsi="TH SarabunPSK" w:cs="TH SarabunPSK"/>
          <w:b/>
          <w:bCs/>
          <w:sz w:val="36"/>
          <w:szCs w:val="36"/>
          <w:cs/>
        </w:rPr>
        <w:t>แบบประเมินวิธีการพิจารณาโครง</w:t>
      </w:r>
      <w:r w:rsidR="00CC5BD4" w:rsidRPr="001317C4">
        <w:rPr>
          <w:rFonts w:ascii="TH SarabunPSK" w:hAnsi="TH SarabunPSK" w:cs="TH SarabunPSK"/>
          <w:b/>
          <w:bCs/>
          <w:sz w:val="36"/>
          <w:szCs w:val="36"/>
          <w:cs/>
        </w:rPr>
        <w:t>ร่าง</w:t>
      </w:r>
      <w:r w:rsidR="00900BEC" w:rsidRPr="001317C4">
        <w:rPr>
          <w:rFonts w:ascii="TH SarabunPSK" w:hAnsi="TH SarabunPSK" w:cs="TH SarabunPSK"/>
          <w:b/>
          <w:bCs/>
          <w:sz w:val="36"/>
          <w:szCs w:val="36"/>
          <w:cs/>
        </w:rPr>
        <w:t>การวิจัย</w:t>
      </w:r>
      <w:r w:rsidR="00693354" w:rsidRPr="001317C4">
        <w:rPr>
          <w:rFonts w:ascii="TH SarabunPSK" w:hAnsi="TH SarabunPSK" w:cs="TH SarabunPSK"/>
          <w:b/>
          <w:bCs/>
          <w:sz w:val="36"/>
          <w:szCs w:val="36"/>
          <w:cs/>
        </w:rPr>
        <w:t>สำหรับนักวิจัย</w:t>
      </w:r>
    </w:p>
    <w:p w14:paraId="3E688A21" w14:textId="77777777" w:rsidR="00160B7E" w:rsidRPr="001317C4" w:rsidRDefault="00900BEC" w:rsidP="00FB6A96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317C4">
        <w:rPr>
          <w:rFonts w:ascii="TH SarabunPSK" w:hAnsi="TH SarabunPSK" w:cs="TH SarabunPSK"/>
          <w:b/>
          <w:bCs/>
          <w:sz w:val="36"/>
          <w:szCs w:val="36"/>
          <w:cs/>
        </w:rPr>
        <w:t>(</w:t>
      </w:r>
      <w:r w:rsidR="0037155B" w:rsidRPr="001317C4">
        <w:rPr>
          <w:rFonts w:ascii="TH SarabunPSK" w:hAnsi="TH SarabunPSK" w:cs="TH SarabunPSK"/>
          <w:b/>
          <w:bCs/>
          <w:sz w:val="36"/>
          <w:szCs w:val="36"/>
        </w:rPr>
        <w:t>Assessment Form of Type Protocol R</w:t>
      </w:r>
      <w:r w:rsidRPr="001317C4">
        <w:rPr>
          <w:rFonts w:ascii="TH SarabunPSK" w:hAnsi="TH SarabunPSK" w:cs="TH SarabunPSK"/>
          <w:b/>
          <w:bCs/>
          <w:sz w:val="36"/>
          <w:szCs w:val="36"/>
        </w:rPr>
        <w:t>eview )</w:t>
      </w:r>
    </w:p>
    <w:p w14:paraId="4B87E463" w14:textId="77777777" w:rsidR="00506562" w:rsidRPr="001317C4" w:rsidRDefault="00506562" w:rsidP="00506562">
      <w:pPr>
        <w:rPr>
          <w:rFonts w:ascii="TH SarabunPSK" w:hAnsi="TH SarabunPSK" w:cs="TH SarabunPSK"/>
          <w:b/>
          <w:bCs/>
          <w:sz w:val="36"/>
          <w:szCs w:val="36"/>
          <w:cs/>
        </w:rPr>
      </w:pPr>
    </w:p>
    <w:p w14:paraId="37517FFC" w14:textId="77777777" w:rsidR="00900BEC" w:rsidRPr="001317C4" w:rsidRDefault="00900BEC" w:rsidP="00900BEC">
      <w:pPr>
        <w:rPr>
          <w:rFonts w:ascii="TH SarabunPSK" w:hAnsi="TH SarabunPSK" w:cs="TH SarabunPSK"/>
          <w:sz w:val="32"/>
          <w:szCs w:val="32"/>
        </w:rPr>
      </w:pPr>
      <w:r w:rsidRPr="001317C4">
        <w:rPr>
          <w:rFonts w:ascii="TH SarabunPSK" w:hAnsi="TH SarabunPSK" w:cs="TH SarabunPSK"/>
          <w:b/>
          <w:bCs/>
          <w:sz w:val="32"/>
          <w:szCs w:val="32"/>
          <w:cs/>
        </w:rPr>
        <w:t>โครงการวิจัย</w:t>
      </w:r>
      <w:r w:rsidR="00160B7E" w:rsidRPr="001317C4">
        <w:rPr>
          <w:rFonts w:ascii="TH SarabunPSK" w:hAnsi="TH SarabunPSK" w:cs="TH SarabunPSK"/>
          <w:b/>
          <w:bCs/>
          <w:sz w:val="32"/>
          <w:szCs w:val="32"/>
          <w:cs/>
        </w:rPr>
        <w:t>เรื่อง</w:t>
      </w:r>
      <w:r w:rsidRPr="001317C4">
        <w:rPr>
          <w:rFonts w:ascii="TH SarabunPSK" w:hAnsi="TH SarabunPSK" w:cs="TH SarabunPSK"/>
          <w:sz w:val="32"/>
          <w:szCs w:val="32"/>
        </w:rPr>
        <w:t>……………</w:t>
      </w:r>
      <w:r w:rsidR="0037155B" w:rsidRPr="001317C4">
        <w:rPr>
          <w:rFonts w:ascii="TH SarabunPSK" w:hAnsi="TH SarabunPSK" w:cs="TH SarabunPSK"/>
          <w:sz w:val="32"/>
          <w:szCs w:val="32"/>
        </w:rPr>
        <w:t>…………………………………………………………………</w:t>
      </w:r>
      <w:r w:rsidR="001317C4">
        <w:rPr>
          <w:rFonts w:ascii="TH SarabunPSK" w:hAnsi="TH SarabunPSK" w:cs="TH SarabunPSK" w:hint="cs"/>
          <w:sz w:val="32"/>
          <w:szCs w:val="32"/>
          <w:cs/>
        </w:rPr>
        <w:t>…</w:t>
      </w:r>
      <w:r w:rsidR="001317C4">
        <w:rPr>
          <w:rFonts w:ascii="TH SarabunPSK" w:hAnsi="TH SarabunPSK" w:cs="TH SarabunPSK"/>
          <w:sz w:val="32"/>
          <w:szCs w:val="32"/>
        </w:rPr>
        <w:t>……………………………….</w:t>
      </w:r>
      <w:r w:rsidR="00160B7E" w:rsidRPr="001317C4">
        <w:rPr>
          <w:rFonts w:ascii="TH SarabunPSK" w:hAnsi="TH SarabunPSK" w:cs="TH SarabunPSK"/>
          <w:sz w:val="32"/>
          <w:szCs w:val="32"/>
          <w:cs/>
        </w:rPr>
        <w:t>..........</w:t>
      </w:r>
      <w:r w:rsidR="0037155B" w:rsidRPr="001317C4">
        <w:rPr>
          <w:rFonts w:ascii="TH SarabunPSK" w:hAnsi="TH SarabunPSK" w:cs="TH SarabunPSK"/>
          <w:sz w:val="32"/>
          <w:szCs w:val="32"/>
        </w:rPr>
        <w:t>……</w:t>
      </w:r>
    </w:p>
    <w:p w14:paraId="4CA7AE1A" w14:textId="77777777" w:rsidR="00900BEC" w:rsidRDefault="00160B7E" w:rsidP="00900BEC">
      <w:pPr>
        <w:rPr>
          <w:rFonts w:ascii="TH SarabunPSK" w:hAnsi="TH SarabunPSK" w:cs="TH SarabunPSK"/>
          <w:sz w:val="32"/>
          <w:szCs w:val="32"/>
        </w:rPr>
      </w:pPr>
      <w:r w:rsidRPr="001317C4">
        <w:rPr>
          <w:rFonts w:ascii="TH SarabunPSK" w:hAnsi="TH SarabunPSK" w:cs="TH SarabunPSK"/>
          <w:b/>
          <w:bCs/>
          <w:sz w:val="32"/>
          <w:szCs w:val="32"/>
          <w:cs/>
        </w:rPr>
        <w:t>ชื่อ</w:t>
      </w:r>
      <w:r w:rsidR="00900BEC" w:rsidRPr="001317C4">
        <w:rPr>
          <w:rFonts w:ascii="TH SarabunPSK" w:hAnsi="TH SarabunPSK" w:cs="TH SarabunPSK"/>
          <w:b/>
          <w:bCs/>
          <w:sz w:val="32"/>
          <w:szCs w:val="32"/>
          <w:cs/>
        </w:rPr>
        <w:t>หัวหน้าโครงการวิจัย</w:t>
      </w:r>
      <w:r w:rsidR="00900BEC" w:rsidRPr="001317C4">
        <w:rPr>
          <w:rFonts w:ascii="TH SarabunPSK" w:hAnsi="TH SarabunPSK" w:cs="TH SarabunPSK"/>
          <w:sz w:val="32"/>
          <w:szCs w:val="32"/>
        </w:rPr>
        <w:t>……………………</w:t>
      </w:r>
      <w:r w:rsidRPr="001317C4">
        <w:rPr>
          <w:rFonts w:ascii="TH SarabunPSK" w:hAnsi="TH SarabunPSK" w:cs="TH SarabunPSK"/>
          <w:sz w:val="32"/>
          <w:szCs w:val="32"/>
        </w:rPr>
        <w:t>……………………………………………………...……</w:t>
      </w:r>
      <w:r w:rsidRPr="001317C4">
        <w:rPr>
          <w:rFonts w:ascii="TH SarabunPSK" w:hAnsi="TH SarabunPSK" w:cs="TH SarabunPSK"/>
          <w:sz w:val="32"/>
          <w:szCs w:val="32"/>
          <w:cs/>
        </w:rPr>
        <w:t>......</w:t>
      </w:r>
      <w:r w:rsidR="001317C4">
        <w:rPr>
          <w:rFonts w:ascii="TH SarabunPSK" w:hAnsi="TH SarabunPSK" w:cs="TH SarabunPSK"/>
          <w:sz w:val="32"/>
          <w:szCs w:val="32"/>
        </w:rPr>
        <w:t>.....................................</w:t>
      </w:r>
    </w:p>
    <w:p w14:paraId="5302F189" w14:textId="60B0352D" w:rsidR="00301804" w:rsidRPr="007A62B6" w:rsidRDefault="00301804" w:rsidP="00301804">
      <w:pPr>
        <w:tabs>
          <w:tab w:val="left" w:pos="284"/>
        </w:tabs>
        <w:ind w:right="-62"/>
        <w:rPr>
          <w:rFonts w:cs="Times New Roman"/>
          <w:sz w:val="28"/>
        </w:rPr>
      </w:pPr>
      <w:r w:rsidRPr="007A62B6">
        <w:rPr>
          <w:rFonts w:ascii="TH SarabunPSK" w:eastAsiaTheme="minorEastAsia" w:hAnsi="TH SarabunPSK" w:cs="TH SarabunPSK" w:hint="cs"/>
          <w:b/>
          <w:bCs/>
          <w:sz w:val="32"/>
          <w:szCs w:val="32"/>
          <w:cs/>
          <w:lang w:eastAsia="ko-KR"/>
        </w:rPr>
        <w:t>สถานะปัจจุบัน</w:t>
      </w:r>
      <w:r w:rsidRPr="007A62B6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bookmarkStart w:id="0" w:name="_Hlk152448184"/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A62B6">
            <w:rPr>
              <w:rFonts w:cs="Times New Roman"/>
              <w:sz w:val="28"/>
            </w:rPr>
            <w:sym w:font="Wingdings 2" w:char="F081"/>
          </w:r>
        </w:sdtContent>
      </w:sdt>
      <w:r w:rsidRPr="007A62B6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7A62B6">
        <w:rPr>
          <w:rFonts w:ascii="TH SarabunPSK" w:eastAsia="MS Mincho" w:hAnsi="TH SarabunPSK" w:cs="TH SarabunPSK" w:hint="cs"/>
          <w:sz w:val="32"/>
          <w:szCs w:val="32"/>
          <w:cs/>
        </w:rPr>
        <w:t>บุคลากรภายในมหาวิทยาลัยหอการค้าไทย</w:t>
      </w:r>
    </w:p>
    <w:p w14:paraId="32F8F6B4" w14:textId="62F4E39A" w:rsidR="00301804" w:rsidRPr="007A62B6" w:rsidRDefault="00301804" w:rsidP="00301804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7A62B6">
        <w:rPr>
          <w:rFonts w:cs="Times New Roman"/>
          <w:sz w:val="28"/>
        </w:rPr>
        <w:tab/>
      </w:r>
      <w:r w:rsidRPr="007A62B6">
        <w:rPr>
          <w:rFonts w:cs="Times New Roman"/>
          <w:sz w:val="28"/>
        </w:rPr>
        <w:tab/>
      </w:r>
      <w:r w:rsidRPr="007A62B6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A62B6">
            <w:rPr>
              <w:rFonts w:cs="Times New Roman"/>
              <w:sz w:val="28"/>
            </w:rPr>
            <w:sym w:font="Wingdings 2" w:char="F081"/>
          </w:r>
        </w:sdtContent>
      </w:sdt>
      <w:r w:rsidRPr="007A62B6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7A62B6">
        <w:rPr>
          <w:rFonts w:ascii="TH SarabunPSK" w:eastAsia="MS Mincho" w:hAnsi="TH SarabunPSK" w:cs="TH SarabunPSK" w:hint="cs"/>
          <w:sz w:val="32"/>
          <w:szCs w:val="32"/>
          <w:cs/>
        </w:rPr>
        <w:t>นักศึกษาของมหาวิทยาลัยหอการค้าไทย</w:t>
      </w:r>
    </w:p>
    <w:p w14:paraId="0F1638AF" w14:textId="67CC6622" w:rsidR="00301804" w:rsidRPr="007A62B6" w:rsidRDefault="00301804" w:rsidP="00301804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7A62B6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A62B6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A62B6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A62B6">
            <w:rPr>
              <w:rFonts w:cs="Times New Roman"/>
              <w:sz w:val="28"/>
            </w:rPr>
            <w:sym w:font="Wingdings 2" w:char="F081"/>
          </w:r>
        </w:sdtContent>
      </w:sdt>
      <w:r w:rsidRPr="007A62B6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7A62B6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  <w:bookmarkEnd w:id="0"/>
    </w:p>
    <w:p w14:paraId="57CF0731" w14:textId="77777777" w:rsidR="00E80E22" w:rsidRPr="001317C4" w:rsidRDefault="00E80E22" w:rsidP="00E80E22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1317C4">
        <w:rPr>
          <w:rFonts w:ascii="TH SarabunPSK" w:hAnsi="TH SarabunPSK" w:cs="TH SarabunPSK"/>
          <w:b/>
          <w:bCs/>
          <w:sz w:val="32"/>
          <w:szCs w:val="32"/>
          <w:cs/>
        </w:rPr>
        <w:t>ตำแหน่ง</w:t>
      </w:r>
      <w:r w:rsidRPr="001317C4">
        <w:rPr>
          <w:rFonts w:ascii="TH SarabunPSK" w:hAnsi="TH SarabunPSK" w:cs="TH SarabunPSK"/>
          <w:sz w:val="32"/>
          <w:szCs w:val="32"/>
          <w:cs/>
        </w:rPr>
        <w:tab/>
      </w:r>
      <w:r w:rsidRPr="001317C4">
        <w:rPr>
          <w:rFonts w:ascii="TH SarabunPSK" w:hAnsi="TH SarabunPSK" w:cs="TH SarabunPSK"/>
          <w:sz w:val="30"/>
          <w:szCs w:val="30"/>
        </w:rPr>
        <w:sym w:font="Wingdings" w:char="F0A6"/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1317C4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3C53C448" w14:textId="77777777" w:rsidR="00E80E22" w:rsidRPr="001317C4" w:rsidRDefault="00E80E22" w:rsidP="00E80E22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1317C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1317C4">
        <w:rPr>
          <w:rFonts w:ascii="TH SarabunPSK" w:hAnsi="TH SarabunPSK" w:cs="TH SarabunPSK"/>
          <w:sz w:val="30"/>
          <w:szCs w:val="30"/>
        </w:rPr>
        <w:sym w:font="Wingdings" w:char="F0A6"/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 xml:space="preserve"> บุคลากรสายสนับสนุน ตำแหน่ง...........................</w:t>
      </w:r>
      <w:r w:rsidR="001317C4">
        <w:rPr>
          <w:rFonts w:ascii="TH SarabunPSK" w:eastAsia="MS Mincho" w:hAnsi="TH SarabunPSK" w:cs="TH SarabunPSK"/>
          <w:sz w:val="32"/>
          <w:szCs w:val="32"/>
        </w:rPr>
        <w:t>............</w:t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...............................................</w:t>
      </w:r>
      <w:r w:rsidR="000C03C4" w:rsidRPr="001317C4">
        <w:rPr>
          <w:rFonts w:ascii="TH SarabunPSK" w:eastAsia="MS Mincho" w:hAnsi="TH SarabunPSK" w:cs="TH SarabunPSK"/>
          <w:sz w:val="32"/>
          <w:szCs w:val="32"/>
        </w:rPr>
        <w:t>...</w:t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>.</w:t>
      </w:r>
      <w:r w:rsidRPr="001317C4">
        <w:rPr>
          <w:rFonts w:ascii="TH SarabunPSK" w:hAnsi="TH SarabunPSK" w:cs="TH SarabunPSK"/>
          <w:sz w:val="32"/>
          <w:szCs w:val="32"/>
          <w:cs/>
        </w:rPr>
        <w:tab/>
      </w:r>
      <w:r w:rsidRPr="001317C4">
        <w:rPr>
          <w:rFonts w:ascii="TH SarabunPSK" w:hAnsi="TH SarabunPSK" w:cs="TH SarabunPSK"/>
          <w:sz w:val="32"/>
          <w:szCs w:val="32"/>
          <w:cs/>
        </w:rPr>
        <w:tab/>
      </w:r>
      <w:r w:rsidRPr="001317C4">
        <w:rPr>
          <w:rFonts w:ascii="TH SarabunPSK" w:hAnsi="TH SarabunPSK" w:cs="TH SarabunPSK"/>
          <w:sz w:val="32"/>
          <w:szCs w:val="32"/>
          <w:cs/>
        </w:rPr>
        <w:tab/>
      </w:r>
      <w:r w:rsidRPr="001317C4">
        <w:rPr>
          <w:rFonts w:ascii="TH SarabunPSK" w:hAnsi="TH SarabunPSK" w:cs="TH SarabunPSK"/>
          <w:sz w:val="30"/>
          <w:szCs w:val="30"/>
        </w:rPr>
        <w:sym w:font="Wingdings" w:char="F0A6"/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1317C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1317C4">
        <w:rPr>
          <w:rFonts w:ascii="Segoe UI Symbol" w:eastAsia="MS Mincho" w:hAnsi="Segoe UI Symbol" w:cs="Segoe UI Symbol"/>
          <w:sz w:val="32"/>
          <w:szCs w:val="32"/>
        </w:rPr>
        <w:t>❏</w:t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1317C4">
        <w:rPr>
          <w:rFonts w:ascii="Segoe UI Symbol" w:eastAsia="MS Mincho" w:hAnsi="Segoe UI Symbol" w:cs="Segoe UI Symbol"/>
          <w:sz w:val="32"/>
          <w:szCs w:val="32"/>
        </w:rPr>
        <w:t>❏</w:t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1317C4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1317C4">
        <w:rPr>
          <w:rFonts w:ascii="Segoe UI Symbol" w:eastAsia="MS Mincho" w:hAnsi="Segoe UI Symbol" w:cs="Segoe UI Symbol"/>
          <w:sz w:val="32"/>
          <w:szCs w:val="32"/>
        </w:rPr>
        <w:t>❏</w:t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749DE40E" w14:textId="77777777" w:rsidR="000C03C4" w:rsidRPr="001317C4" w:rsidRDefault="000C03C4" w:rsidP="000C03C4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1317C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1317C4">
        <w:rPr>
          <w:rFonts w:ascii="TH SarabunPSK" w:eastAsia="MS Mincho" w:hAnsi="TH SarabunPSK" w:cs="TH SarabunPSK"/>
          <w:sz w:val="32"/>
          <w:szCs w:val="32"/>
        </w:rPr>
        <w:t xml:space="preserve">  </w:t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>อาจารย์ที่ปรึกษา.........................................................................</w:t>
      </w:r>
      <w:r w:rsidR="001317C4">
        <w:rPr>
          <w:rFonts w:ascii="TH SarabunPSK" w:eastAsia="MS Mincho" w:hAnsi="TH SarabunPSK" w:cs="TH SarabunPSK"/>
          <w:sz w:val="32"/>
          <w:szCs w:val="32"/>
        </w:rPr>
        <w:t>..........</w:t>
      </w:r>
      <w:r w:rsidRPr="001317C4">
        <w:rPr>
          <w:rFonts w:ascii="TH SarabunPSK" w:eastAsia="MS Mincho" w:hAnsi="TH SarabunPSK" w:cs="TH SarabunPSK"/>
          <w:sz w:val="32"/>
          <w:szCs w:val="32"/>
          <w:cs/>
        </w:rPr>
        <w:t>..................</w:t>
      </w:r>
      <w:r w:rsidRPr="001317C4">
        <w:rPr>
          <w:rFonts w:ascii="TH SarabunPSK" w:eastAsia="MS Mincho" w:hAnsi="TH SarabunPSK" w:cs="TH SarabunPSK"/>
          <w:sz w:val="32"/>
          <w:szCs w:val="32"/>
        </w:rPr>
        <w:t>..</w:t>
      </w:r>
    </w:p>
    <w:p w14:paraId="6842EE7C" w14:textId="77777777" w:rsidR="00E80E22" w:rsidRPr="001317C4" w:rsidRDefault="00E80E22" w:rsidP="00900BEC">
      <w:pPr>
        <w:rPr>
          <w:rFonts w:ascii="TH SarabunPSK" w:hAnsi="TH SarabunPSK" w:cs="TH SarabunPSK"/>
          <w:sz w:val="32"/>
          <w:szCs w:val="32"/>
        </w:rPr>
      </w:pPr>
      <w:r w:rsidRPr="001317C4">
        <w:rPr>
          <w:rFonts w:ascii="TH SarabunPSK" w:hAnsi="TH SarabunPSK" w:cs="TH SarabunPSK"/>
          <w:b/>
          <w:bCs/>
          <w:sz w:val="32"/>
          <w:szCs w:val="32"/>
          <w:cs/>
        </w:rPr>
        <w:t>สังกัดคณะ/หน่วยงาน</w:t>
      </w:r>
      <w:r w:rsidRPr="001317C4">
        <w:rPr>
          <w:rFonts w:ascii="TH SarabunPSK" w:hAnsi="TH SarabunPSK" w:cs="TH SarabunPSK"/>
          <w:sz w:val="32"/>
          <w:szCs w:val="32"/>
          <w:cs/>
        </w:rPr>
        <w:t>………………........................................................................................………</w:t>
      </w:r>
      <w:r w:rsidR="001317C4">
        <w:rPr>
          <w:rFonts w:ascii="TH SarabunPSK" w:hAnsi="TH SarabunPSK" w:cs="TH SarabunPSK"/>
          <w:sz w:val="32"/>
          <w:szCs w:val="32"/>
        </w:rPr>
        <w:t>…………………..</w:t>
      </w:r>
    </w:p>
    <w:p w14:paraId="6AC3FF8F" w14:textId="77777777" w:rsidR="00E80E22" w:rsidRPr="001317C4" w:rsidRDefault="00E80E22" w:rsidP="00900BEC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7C2FFC18" w14:textId="77777777" w:rsidR="00FC7E31" w:rsidRPr="001317C4" w:rsidRDefault="00160B7E" w:rsidP="00C27BB2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317C4">
        <w:rPr>
          <w:rFonts w:ascii="TH SarabunPSK" w:hAnsi="TH SarabunPSK" w:cs="TH SarabunPSK"/>
          <w:b/>
          <w:bCs/>
          <w:sz w:val="32"/>
          <w:szCs w:val="32"/>
          <w:cs/>
        </w:rPr>
        <w:t>ผู้วิจัย</w:t>
      </w:r>
      <w:r w:rsidR="00900BEC" w:rsidRPr="001317C4">
        <w:rPr>
          <w:rFonts w:ascii="TH SarabunPSK" w:hAnsi="TH SarabunPSK" w:cs="TH SarabunPSK"/>
          <w:b/>
          <w:bCs/>
          <w:sz w:val="32"/>
          <w:szCs w:val="32"/>
          <w:cs/>
        </w:rPr>
        <w:t>ได้พิจารณาโครงร่างการวิจัยแล้วเห็นว่า โครงร่างการวิจัยดังกล่าว</w:t>
      </w:r>
      <w:r w:rsidR="00C27BB2" w:rsidRPr="001317C4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เข้าข่ายการพิจารณาเพื่อขอการรับรองจริยธรรมการวิจัย ในประเภท </w:t>
      </w:r>
      <w:r w:rsidR="00C27BB2" w:rsidRPr="001317C4">
        <w:rPr>
          <w:rFonts w:ascii="TH SarabunPSK" w:hAnsi="TH SarabunPSK" w:cs="TH SarabunPSK"/>
          <w:i/>
          <w:iCs/>
          <w:sz w:val="32"/>
          <w:szCs w:val="32"/>
          <w:cs/>
        </w:rPr>
        <w:t>(โปรดระบุเพียง 1 ข้อ)</w:t>
      </w:r>
    </w:p>
    <w:p w14:paraId="57E71B2E" w14:textId="77777777" w:rsidR="00900BEC" w:rsidRPr="001317C4" w:rsidRDefault="00C27BB2" w:rsidP="00C27BB2">
      <w:pPr>
        <w:ind w:left="1276" w:hanging="567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1317C4">
        <w:rPr>
          <w:rFonts w:ascii="TH SarabunPSK" w:hAnsi="TH SarabunPSK" w:cs="TH SarabunPSK"/>
          <w:sz w:val="30"/>
          <w:szCs w:val="30"/>
        </w:rPr>
        <w:sym w:font="Wingdings" w:char="F0A6"/>
      </w:r>
      <w:r w:rsidRPr="001317C4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1317C4">
        <w:rPr>
          <w:rFonts w:ascii="TH SarabunPSK" w:hAnsi="TH SarabunPSK" w:cs="TH SarabunPSK"/>
          <w:sz w:val="30"/>
          <w:szCs w:val="30"/>
        </w:rPr>
        <w:t xml:space="preserve">1) </w:t>
      </w:r>
      <w:r w:rsidR="00900BEC"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ยกเว้นการพิจารณาจริยธรรมการวิจัย</w:t>
      </w:r>
      <w:r w:rsidR="00900BEC" w:rsidRPr="001317C4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9D67D0" w:rsidRPr="001317C4">
        <w:rPr>
          <w:rFonts w:ascii="TH SarabunPSK" w:hAnsi="TH SarabunPSK" w:cs="TH SarabunPSK"/>
          <w:sz w:val="32"/>
          <w:szCs w:val="32"/>
        </w:rPr>
        <w:t>Exemption R</w:t>
      </w:r>
      <w:r w:rsidR="00900BEC" w:rsidRPr="001317C4">
        <w:rPr>
          <w:rFonts w:ascii="TH SarabunPSK" w:hAnsi="TH SarabunPSK" w:cs="TH SarabunPSK"/>
          <w:sz w:val="32"/>
          <w:szCs w:val="32"/>
        </w:rPr>
        <w:t xml:space="preserve">eview) </w:t>
      </w:r>
      <w:r w:rsidR="00900BEC" w:rsidRPr="001317C4">
        <w:rPr>
          <w:rFonts w:ascii="TH SarabunPSK" w:hAnsi="TH SarabunPSK" w:cs="TH SarabunPSK"/>
          <w:sz w:val="32"/>
          <w:szCs w:val="32"/>
          <w:cs/>
        </w:rPr>
        <w:t>โครงร่างการวิจัยต้องมีลักษณะดังคำอธิบายแนบท้าย</w:t>
      </w:r>
      <w:r w:rsidR="00D84995" w:rsidRPr="001317C4">
        <w:rPr>
          <w:rFonts w:ascii="TH SarabunPSK" w:hAnsi="TH SarabunPSK" w:cs="TH SarabunPSK"/>
          <w:sz w:val="32"/>
          <w:szCs w:val="32"/>
        </w:rPr>
        <w:t xml:space="preserve"> </w:t>
      </w:r>
      <w:r w:rsidR="00D84995" w:rsidRPr="001317C4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โปรดระบุลักษณะของโครงการวิจัย......</w:t>
      </w:r>
      <w:r w:rsidRPr="001317C4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.............................</w:t>
      </w:r>
    </w:p>
    <w:p w14:paraId="580A944B" w14:textId="77777777" w:rsidR="009D67D0" w:rsidRPr="001317C4" w:rsidRDefault="00C27BB2" w:rsidP="00C27BB2">
      <w:pPr>
        <w:ind w:left="1276" w:hanging="567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1317C4">
        <w:rPr>
          <w:rFonts w:ascii="TH SarabunPSK" w:hAnsi="TH SarabunPSK" w:cs="TH SarabunPSK"/>
          <w:sz w:val="30"/>
          <w:szCs w:val="30"/>
        </w:rPr>
        <w:sym w:font="Wingdings" w:char="F0A6"/>
      </w:r>
      <w:r w:rsidRPr="001317C4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1317C4">
        <w:rPr>
          <w:rFonts w:ascii="TH SarabunPSK" w:hAnsi="TH SarabunPSK" w:cs="TH SarabunPSK"/>
          <w:sz w:val="30"/>
          <w:szCs w:val="30"/>
        </w:rPr>
        <w:t xml:space="preserve">2) </w:t>
      </w:r>
      <w:r w:rsidR="00304C2E" w:rsidRPr="001317C4">
        <w:rPr>
          <w:rFonts w:ascii="TH SarabunPSK" w:hAnsi="TH SarabunPSK" w:cs="TH SarabunPSK"/>
          <w:sz w:val="32"/>
          <w:szCs w:val="32"/>
          <w:cs/>
        </w:rPr>
        <w:t>พิจารณาแบบ</w:t>
      </w:r>
      <w:r w:rsidR="00900BEC" w:rsidRPr="001317C4">
        <w:rPr>
          <w:rFonts w:ascii="TH SarabunPSK" w:hAnsi="TH SarabunPSK" w:cs="TH SarabunPSK"/>
          <w:sz w:val="32"/>
          <w:szCs w:val="32"/>
          <w:cs/>
        </w:rPr>
        <w:t>เร่งด่วน (</w:t>
      </w:r>
      <w:r w:rsidR="009D67D0" w:rsidRPr="001317C4">
        <w:rPr>
          <w:rFonts w:ascii="TH SarabunPSK" w:hAnsi="TH SarabunPSK" w:cs="TH SarabunPSK"/>
          <w:sz w:val="32"/>
          <w:szCs w:val="32"/>
        </w:rPr>
        <w:t>Expedited R</w:t>
      </w:r>
      <w:r w:rsidR="00900BEC" w:rsidRPr="001317C4">
        <w:rPr>
          <w:rFonts w:ascii="TH SarabunPSK" w:hAnsi="TH SarabunPSK" w:cs="TH SarabunPSK"/>
          <w:sz w:val="32"/>
          <w:szCs w:val="32"/>
        </w:rPr>
        <w:t xml:space="preserve">eview) </w:t>
      </w:r>
      <w:r w:rsidR="00900BEC" w:rsidRPr="001317C4">
        <w:rPr>
          <w:rFonts w:ascii="TH SarabunPSK" w:hAnsi="TH SarabunPSK" w:cs="TH SarabunPSK"/>
          <w:sz w:val="32"/>
          <w:szCs w:val="32"/>
          <w:cs/>
        </w:rPr>
        <w:t>โครงร่างการวิจัยต้องมีลักษณะดังคำอธิบายแนบท้าย</w:t>
      </w:r>
      <w:r w:rsidR="00D84995" w:rsidRPr="001317C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84995" w:rsidRPr="001317C4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โปรดระบุลักษณะของโครงการวิจัย......................................</w:t>
      </w:r>
    </w:p>
    <w:p w14:paraId="28E7E042" w14:textId="77777777" w:rsidR="009D67D0" w:rsidRPr="001317C4" w:rsidRDefault="00C27BB2" w:rsidP="00C27BB2">
      <w:pPr>
        <w:ind w:left="1276" w:hanging="556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1317C4">
        <w:rPr>
          <w:rFonts w:ascii="TH SarabunPSK" w:hAnsi="TH SarabunPSK" w:cs="TH SarabunPSK"/>
          <w:sz w:val="30"/>
          <w:szCs w:val="30"/>
        </w:rPr>
        <w:sym w:font="Wingdings" w:char="F0A6"/>
      </w:r>
      <w:r w:rsidRPr="001317C4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1317C4">
        <w:rPr>
          <w:rFonts w:ascii="TH SarabunPSK" w:hAnsi="TH SarabunPSK" w:cs="TH SarabunPSK"/>
          <w:sz w:val="30"/>
          <w:szCs w:val="30"/>
        </w:rPr>
        <w:t xml:space="preserve">3) </w:t>
      </w:r>
      <w:r w:rsidR="00900BEC" w:rsidRPr="001317C4">
        <w:rPr>
          <w:rFonts w:ascii="TH SarabunPSK" w:hAnsi="TH SarabunPSK" w:cs="TH SarabunPSK"/>
          <w:sz w:val="32"/>
          <w:szCs w:val="32"/>
          <w:cs/>
        </w:rPr>
        <w:t>นำเข้าพิจารณาในที่ประชุม</w:t>
      </w:r>
      <w:r w:rsidR="00B97686" w:rsidRPr="001317C4">
        <w:rPr>
          <w:rFonts w:ascii="TH SarabunPSK" w:hAnsi="TH SarabunPSK" w:cs="TH SarabunPSK"/>
          <w:sz w:val="32"/>
          <w:szCs w:val="32"/>
          <w:cs/>
        </w:rPr>
        <w:t>เต็มคณะ</w:t>
      </w:r>
      <w:r w:rsidR="00900BEC" w:rsidRPr="001317C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D67D0" w:rsidRPr="001317C4">
        <w:rPr>
          <w:rFonts w:ascii="TH SarabunPSK" w:hAnsi="TH SarabunPSK" w:cs="TH SarabunPSK"/>
          <w:sz w:val="32"/>
          <w:szCs w:val="32"/>
        </w:rPr>
        <w:t>(Full Board R</w:t>
      </w:r>
      <w:r w:rsidR="00900BEC" w:rsidRPr="001317C4">
        <w:rPr>
          <w:rFonts w:ascii="TH SarabunPSK" w:hAnsi="TH SarabunPSK" w:cs="TH SarabunPSK"/>
          <w:sz w:val="32"/>
          <w:szCs w:val="32"/>
        </w:rPr>
        <w:t xml:space="preserve">eview) </w:t>
      </w:r>
      <w:r w:rsidR="00900BEC" w:rsidRPr="001317C4">
        <w:rPr>
          <w:rFonts w:ascii="TH SarabunPSK" w:hAnsi="TH SarabunPSK" w:cs="TH SarabunPSK"/>
          <w:sz w:val="32"/>
          <w:szCs w:val="32"/>
          <w:cs/>
        </w:rPr>
        <w:t>โครงร่างการวิจัยต้องมีลักษณะดัง</w:t>
      </w:r>
      <w:r w:rsidR="00304C2E" w:rsidRPr="001317C4">
        <w:rPr>
          <w:rFonts w:ascii="TH SarabunPSK" w:hAnsi="TH SarabunPSK" w:cs="TH SarabunPSK"/>
          <w:sz w:val="32"/>
          <w:szCs w:val="32"/>
          <w:cs/>
        </w:rPr>
        <w:t>คำอธิบาย</w:t>
      </w:r>
      <w:r w:rsidR="009D67D0" w:rsidRPr="001317C4">
        <w:rPr>
          <w:rFonts w:ascii="TH SarabunPSK" w:hAnsi="TH SarabunPSK" w:cs="TH SarabunPSK"/>
          <w:sz w:val="32"/>
          <w:szCs w:val="32"/>
          <w:cs/>
        </w:rPr>
        <w:t>แนบท้าย</w:t>
      </w:r>
      <w:r w:rsidR="00D84995" w:rsidRPr="001317C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84995" w:rsidRPr="001317C4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โปรดระบุลักษณะของโครงการวิจัย......................................</w:t>
      </w:r>
    </w:p>
    <w:p w14:paraId="629303BD" w14:textId="77777777" w:rsidR="00C42CE9" w:rsidRPr="001317C4" w:rsidRDefault="00C42CE9" w:rsidP="00C42CE9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3D03599B" w14:textId="77777777" w:rsidR="00CA738C" w:rsidRPr="001317C4" w:rsidRDefault="00CA738C" w:rsidP="00C42CE9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44915105" w14:textId="77777777" w:rsidR="00CA738C" w:rsidRPr="001317C4" w:rsidRDefault="00CA738C" w:rsidP="00C42CE9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15DE121F" w14:textId="77777777" w:rsidR="00C42CE9" w:rsidRPr="001317C4" w:rsidRDefault="00C42CE9" w:rsidP="00C42CE9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14:paraId="0369F8EC" w14:textId="77777777" w:rsidR="00380634" w:rsidRPr="001317C4" w:rsidRDefault="00380634" w:rsidP="00380634">
      <w:pPr>
        <w:ind w:left="3402"/>
        <w:rPr>
          <w:rFonts w:ascii="TH SarabunPSK" w:hAnsi="TH SarabunPSK" w:cs="TH SarabunPSK"/>
          <w:sz w:val="32"/>
          <w:szCs w:val="32"/>
        </w:rPr>
      </w:pPr>
      <w:r w:rsidRPr="001317C4">
        <w:rPr>
          <w:rFonts w:ascii="TH SarabunPSK" w:hAnsi="TH SarabunPSK" w:cs="TH SarabunPSK"/>
          <w:sz w:val="32"/>
          <w:szCs w:val="32"/>
          <w:cs/>
        </w:rPr>
        <w:t>ลงนาม</w:t>
      </w:r>
      <w:r w:rsidR="001317C4">
        <w:rPr>
          <w:rFonts w:ascii="TH SarabunPSK" w:hAnsi="TH SarabunPSK" w:cs="TH SarabunPSK" w:hint="cs"/>
          <w:sz w:val="32"/>
          <w:szCs w:val="32"/>
          <w:cs/>
        </w:rPr>
        <w:t>…</w:t>
      </w:r>
      <w:r w:rsidR="001317C4">
        <w:rPr>
          <w:rFonts w:ascii="TH SarabunPSK" w:hAnsi="TH SarabunPSK" w:cs="TH SarabunPSK"/>
          <w:sz w:val="32"/>
          <w:szCs w:val="32"/>
        </w:rPr>
        <w:t>…..</w:t>
      </w:r>
      <w:r w:rsidRPr="001317C4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......................................................หัวหน้าโครงการวิจัย     </w:t>
      </w:r>
    </w:p>
    <w:p w14:paraId="137F180E" w14:textId="77777777" w:rsidR="00380634" w:rsidRPr="001317C4" w:rsidRDefault="001317C4" w:rsidP="00380634">
      <w:pPr>
        <w:ind w:left="340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  <w:r w:rsidR="00380634" w:rsidRPr="001317C4">
        <w:rPr>
          <w:rFonts w:ascii="TH SarabunPSK" w:hAnsi="TH SarabunPSK" w:cs="TH SarabunPSK"/>
          <w:sz w:val="32"/>
          <w:szCs w:val="32"/>
          <w:cs/>
        </w:rPr>
        <w:t>(....................................................................)</w:t>
      </w:r>
    </w:p>
    <w:p w14:paraId="0DCA8BE8" w14:textId="77777777" w:rsidR="00380634" w:rsidRPr="001317C4" w:rsidRDefault="00380634" w:rsidP="00380634">
      <w:pPr>
        <w:ind w:left="2682" w:firstLine="720"/>
        <w:rPr>
          <w:rFonts w:ascii="TH SarabunPSK" w:hAnsi="TH SarabunPSK" w:cs="TH SarabunPSK"/>
          <w:sz w:val="32"/>
          <w:szCs w:val="32"/>
        </w:rPr>
      </w:pPr>
      <w:r w:rsidRPr="001317C4">
        <w:rPr>
          <w:rFonts w:ascii="TH SarabunPSK" w:hAnsi="TH SarabunPSK" w:cs="TH SarabunPSK"/>
          <w:sz w:val="32"/>
          <w:szCs w:val="32"/>
          <w:cs/>
        </w:rPr>
        <w:t xml:space="preserve">       </w:t>
      </w:r>
      <w:r w:rsidR="00B97686" w:rsidRPr="001317C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1317C4">
        <w:rPr>
          <w:rFonts w:ascii="TH SarabunPSK" w:hAnsi="TH SarabunPSK" w:cs="TH SarabunPSK"/>
          <w:sz w:val="32"/>
          <w:szCs w:val="32"/>
          <w:cs/>
        </w:rPr>
        <w:t>วันที่....................................................</w:t>
      </w:r>
    </w:p>
    <w:p w14:paraId="2E660D50" w14:textId="77777777" w:rsidR="00CA738C" w:rsidRPr="001317C4" w:rsidRDefault="00CA738C" w:rsidP="00900BEC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1C197B39" w14:textId="77777777" w:rsidR="00C27BB2" w:rsidRPr="001317C4" w:rsidRDefault="00C27BB2" w:rsidP="00900BEC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4D108972" w14:textId="77777777" w:rsidR="00FB6A96" w:rsidRPr="001317C4" w:rsidRDefault="00FB6A96" w:rsidP="00900BEC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0E75AFB0" w14:textId="77777777" w:rsidR="00900BEC" w:rsidRPr="001317C4" w:rsidRDefault="00C42CE9" w:rsidP="00F54226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317C4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คำอธิบายแนบท้าย</w:t>
      </w:r>
    </w:p>
    <w:p w14:paraId="53E19B2C" w14:textId="77777777" w:rsidR="00510D8D" w:rsidRPr="001317C4" w:rsidRDefault="00510D8D" w:rsidP="00510D8D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317C4">
        <w:rPr>
          <w:rFonts w:ascii="TH SarabunPSK" w:hAnsi="TH SarabunPSK" w:cs="TH SarabunPSK"/>
          <w:b/>
          <w:bCs/>
          <w:sz w:val="36"/>
          <w:szCs w:val="36"/>
          <w:cs/>
        </w:rPr>
        <w:t>หลักเกณฑ์การจัดประเภทโครงการวิจัย เพื่อขอการรับรองจริยธรรมการวิจัยในคน</w:t>
      </w:r>
    </w:p>
    <w:p w14:paraId="110AD595" w14:textId="77777777" w:rsidR="003815FC" w:rsidRPr="001317C4" w:rsidRDefault="003815FC" w:rsidP="003815F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317C4">
        <w:rPr>
          <w:rFonts w:ascii="TH SarabunPSK" w:hAnsi="TH SarabunPSK" w:cs="TH SarabunPSK"/>
          <w:b/>
          <w:bCs/>
          <w:sz w:val="36"/>
          <w:szCs w:val="36"/>
          <w:cs/>
        </w:rPr>
        <w:t>คณะกรรมการจริยธรรมการวิจัยในคน มหาวิทยาลัยหอการค้าไทย</w:t>
      </w:r>
    </w:p>
    <w:p w14:paraId="67B06C80" w14:textId="77777777" w:rsidR="003B2878" w:rsidRPr="001317C4" w:rsidRDefault="003B2878" w:rsidP="00100D1B">
      <w:pPr>
        <w:rPr>
          <w:rFonts w:ascii="TH SarabunPSK" w:hAnsi="TH SarabunPSK" w:cs="TH SarabunPSK"/>
          <w:b/>
          <w:bCs/>
          <w:sz w:val="36"/>
          <w:szCs w:val="36"/>
        </w:rPr>
      </w:pPr>
    </w:p>
    <w:p w14:paraId="763F4D41" w14:textId="77777777" w:rsidR="00100D1B" w:rsidRPr="001317C4" w:rsidRDefault="00100D1B" w:rsidP="00100D1B">
      <w:pPr>
        <w:jc w:val="thaiDistribute"/>
        <w:rPr>
          <w:rFonts w:ascii="TH SarabunPSK" w:hAnsi="TH SarabunPSK" w:cs="TH SarabunPSK"/>
          <w:b/>
          <w:bCs/>
          <w:color w:val="0000CC"/>
          <w:sz w:val="36"/>
          <w:szCs w:val="36"/>
        </w:rPr>
      </w:pPr>
      <w:r w:rsidRPr="001317C4">
        <w:rPr>
          <w:rFonts w:ascii="TH SarabunPSK" w:hAnsi="TH SarabunPSK" w:cs="TH SarabunPSK"/>
          <w:b/>
          <w:bCs/>
          <w:color w:val="0000CC"/>
          <w:sz w:val="36"/>
          <w:szCs w:val="36"/>
          <w:cs/>
        </w:rPr>
        <w:t xml:space="preserve">โครงการวิจัยที่สามารถได้รับการยกเว้นการพิจารณาจริยธรรมการวิจัย </w:t>
      </w:r>
      <w:r w:rsidRPr="001317C4">
        <w:rPr>
          <w:rFonts w:ascii="TH SarabunPSK" w:eastAsia="MS Mincho" w:hAnsi="TH SarabunPSK" w:cs="TH SarabunPSK"/>
          <w:b/>
          <w:bCs/>
          <w:color w:val="0000CC"/>
          <w:sz w:val="36"/>
          <w:szCs w:val="36"/>
          <w:lang w:eastAsia="ja-JP"/>
        </w:rPr>
        <w:t xml:space="preserve">(Exemption Review) </w:t>
      </w:r>
    </w:p>
    <w:p w14:paraId="75839FE2" w14:textId="77777777" w:rsidR="00100D1B" w:rsidRPr="001317C4" w:rsidRDefault="00100D1B" w:rsidP="00100D1B">
      <w:pPr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317C4">
        <w:rPr>
          <w:rFonts w:ascii="TH SarabunPSK" w:hAnsi="TH SarabunPSK" w:cs="TH SarabunPSK"/>
          <w:sz w:val="32"/>
          <w:szCs w:val="32"/>
          <w:cs/>
        </w:rPr>
        <w:t xml:space="preserve">โครงการวิจัยที่สามารถได้รับการยกเว้นการพิจารณาจริยธรรมการวิจัย </w:t>
      </w:r>
      <w:r w:rsidRPr="001317C4">
        <w:rPr>
          <w:rFonts w:ascii="TH SarabunPSK" w:eastAsia="MS Mincho" w:hAnsi="TH SarabunPSK" w:cs="TH SarabunPSK"/>
          <w:sz w:val="32"/>
          <w:szCs w:val="32"/>
          <w:lang w:eastAsia="ja-JP"/>
        </w:rPr>
        <w:t xml:space="preserve">(Exemption Review) </w:t>
      </w:r>
      <w:r w:rsidRPr="001317C4">
        <w:rPr>
          <w:rFonts w:ascii="TH SarabunPSK" w:hAnsi="TH SarabunPSK" w:cs="TH SarabunPSK"/>
          <w:sz w:val="32"/>
          <w:szCs w:val="32"/>
          <w:cs/>
        </w:rPr>
        <w:t>ได้แก่ โครงการวิจัยที่ไม่มีความเสี่ยงต่อผู้เข้าร่วมการวิจัย หรือมีความเสี่ยงไม่เกินความเสี่ยงในชีวิตประจำวัน หรือเป็นโครงการวิจัยที่การเก็บข้อมูลไม่สามารถเชื่อมโยงถึงผู้เข้าร่วมการวิจัยเป็นรายบุคคล และมีการรายงานผลการวิจัยเป็นข้อมูลภาพรวม</w:t>
      </w:r>
      <w:r w:rsidRPr="001317C4">
        <w:rPr>
          <w:rFonts w:ascii="TH SarabunPSK" w:hAnsi="TH SarabunPSK" w:cs="TH SarabunPSK"/>
          <w:sz w:val="32"/>
          <w:szCs w:val="32"/>
        </w:rPr>
        <w:t xml:space="preserve"> </w:t>
      </w:r>
      <w:r w:rsidRPr="001317C4">
        <w:rPr>
          <w:rFonts w:ascii="TH SarabunPSK" w:hAnsi="TH SarabunPSK" w:cs="TH SarabunPSK"/>
          <w:sz w:val="32"/>
          <w:szCs w:val="32"/>
          <w:cs/>
        </w:rPr>
        <w:t xml:space="preserve">โครงการวิจัยที่เข้าข่ายการได้รับการพิจารณายกเว้นการพิจารณาจริยธรรมการวิจัย </w:t>
      </w:r>
      <w:r w:rsidRPr="001317C4">
        <w:rPr>
          <w:rFonts w:ascii="TH SarabunPSK" w:eastAsia="MS Mincho" w:hAnsi="TH SarabunPSK" w:cs="TH SarabunPSK"/>
          <w:sz w:val="32"/>
          <w:szCs w:val="32"/>
          <w:lang w:eastAsia="ja-JP"/>
        </w:rPr>
        <w:t>(Exemption Review)</w:t>
      </w: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 xml:space="preserve"> ได้แก่</w:t>
      </w:r>
    </w:p>
    <w:p w14:paraId="5599A93F" w14:textId="77777777" w:rsidR="00100D1B" w:rsidRPr="001317C4" w:rsidRDefault="00100D1B" w:rsidP="00100D1B">
      <w:pPr>
        <w:pStyle w:val="ListParagraph"/>
        <w:numPr>
          <w:ilvl w:val="0"/>
          <w:numId w:val="7"/>
        </w:numPr>
        <w:tabs>
          <w:tab w:val="left" w:pos="1134"/>
        </w:tabs>
        <w:ind w:left="0" w:firstLine="993"/>
        <w:jc w:val="thaiDistribute"/>
        <w:rPr>
          <w:rFonts w:ascii="TH SarabunPSK" w:eastAsia="Times New Roman" w:hAnsi="TH SarabunPSK" w:cs="TH SarabunPSK"/>
          <w:spacing w:val="-6"/>
          <w:sz w:val="32"/>
          <w:szCs w:val="32"/>
          <w:lang w:eastAsia="en-US"/>
        </w:rPr>
      </w:pP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งานวิจัยด้านการศึกษา โดยต้องเป็นโครงการวิจัยที่ดำเนินการในสถาบันการศึกษาที่ได้รับการรับรองมาตรฐาน เกี่ยวข้องกับกระบวนการเรียนการสอนตามปกติและงานวิจัยยุทธศาสตร์ใหม่ทางการศึกษาตามนโยบายของสถาบัน  เช่น วิจัยการปรับวิธีการซึ่งจะต้องใช้กับนักเรียน นักศึกษาทั้งชั้นปี อาจจะเปรียบเทียบคะแนน หรือประสิทธิภาพของนักเรียนนักศึกษาทั้งชั้นปีในรายวิชาใดวิชาหนึ่งที่ปรับเปลี่ยนวิธีการสอน การประเมินหลักสูตร การประกันคุณภาพการศึกษา โดย</w:t>
      </w:r>
      <w:r w:rsidRPr="001317C4">
        <w:rPr>
          <w:rFonts w:ascii="TH SarabunPSK" w:eastAsia="Times New Roman" w:hAnsi="TH SarabunPSK" w:cs="TH SarabunPSK"/>
          <w:spacing w:val="-6"/>
          <w:sz w:val="32"/>
          <w:szCs w:val="32"/>
          <w:cs/>
          <w:lang w:eastAsia="en-US"/>
        </w:rPr>
        <w:t xml:space="preserve">ข้อมูลที่เก็บนั้นไม่สามารถเชื่อมโยงถึงผู้เข้าร่วมการวิจัยเป็นรายบุคคล และรายงานผลเป็นข้อมูลโดยภาพรวม </w:t>
      </w:r>
    </w:p>
    <w:p w14:paraId="02FEB161" w14:textId="77777777" w:rsidR="00100D1B" w:rsidRPr="001317C4" w:rsidRDefault="00100D1B" w:rsidP="00100D1B">
      <w:pPr>
        <w:pStyle w:val="ListParagraph"/>
        <w:numPr>
          <w:ilvl w:val="0"/>
          <w:numId w:val="7"/>
        </w:numPr>
        <w:tabs>
          <w:tab w:val="left" w:pos="1134"/>
        </w:tabs>
        <w:ind w:left="0" w:firstLine="993"/>
        <w:jc w:val="thaiDistribute"/>
        <w:rPr>
          <w:rFonts w:ascii="TH SarabunPSK" w:eastAsia="Times New Roman" w:hAnsi="TH SarabunPSK" w:cs="TH SarabunPSK"/>
          <w:spacing w:val="-6"/>
          <w:sz w:val="32"/>
          <w:szCs w:val="32"/>
          <w:lang w:eastAsia="en-US"/>
        </w:rPr>
      </w:pP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งานวิจัยประยุกต์ วิธีประเมินการศึกษาในด้านทักษะการคิด (</w:t>
      </w:r>
      <w:r w:rsidRPr="001317C4">
        <w:rPr>
          <w:rFonts w:ascii="TH SarabunPSK" w:eastAsia="MS Mincho" w:hAnsi="TH SarabunPSK" w:cs="TH SarabunPSK"/>
          <w:sz w:val="32"/>
          <w:szCs w:val="32"/>
          <w:lang w:eastAsia="ja-JP"/>
        </w:rPr>
        <w:t xml:space="preserve">Cognitive) </w:t>
      </w: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ความถนัด</w:t>
      </w:r>
      <w:r w:rsidRPr="001317C4">
        <w:rPr>
          <w:rFonts w:ascii="TH SarabunPSK" w:eastAsia="MS Mincho" w:hAnsi="TH SarabunPSK" w:cs="TH SarabunPSK"/>
          <w:sz w:val="32"/>
          <w:szCs w:val="32"/>
          <w:lang w:eastAsia="ja-JP"/>
        </w:rPr>
        <w:t xml:space="preserve"> </w:t>
      </w: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(</w:t>
      </w:r>
      <w:r w:rsidRPr="001317C4">
        <w:rPr>
          <w:rFonts w:ascii="TH SarabunPSK" w:eastAsia="MS Mincho" w:hAnsi="TH SarabunPSK" w:cs="TH SarabunPSK"/>
          <w:sz w:val="32"/>
          <w:szCs w:val="32"/>
          <w:lang w:eastAsia="ja-JP"/>
        </w:rPr>
        <w:t>Aptitude</w:t>
      </w: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)</w:t>
      </w:r>
      <w:r w:rsidRPr="001317C4">
        <w:rPr>
          <w:rFonts w:ascii="TH SarabunPSK" w:eastAsia="MS Mincho" w:hAnsi="TH SarabunPSK" w:cs="TH SarabunPSK"/>
          <w:sz w:val="32"/>
          <w:szCs w:val="32"/>
          <w:lang w:eastAsia="ja-JP"/>
        </w:rPr>
        <w:t xml:space="preserve"> </w:t>
      </w: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 xml:space="preserve"> และผลสัมฤทธิ์ทางการเรียน (</w:t>
      </w:r>
      <w:r w:rsidRPr="001317C4">
        <w:rPr>
          <w:rFonts w:ascii="TH SarabunPSK" w:eastAsia="MS Mincho" w:hAnsi="TH SarabunPSK" w:cs="TH SarabunPSK"/>
          <w:sz w:val="32"/>
          <w:szCs w:val="32"/>
          <w:lang w:eastAsia="ja-JP"/>
        </w:rPr>
        <w:t>Achievement</w:t>
      </w: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)</w:t>
      </w:r>
    </w:p>
    <w:p w14:paraId="7FE78165" w14:textId="77777777" w:rsidR="00100D1B" w:rsidRPr="001317C4" w:rsidRDefault="00100D1B" w:rsidP="00100D1B">
      <w:pPr>
        <w:pStyle w:val="ListParagraph"/>
        <w:numPr>
          <w:ilvl w:val="0"/>
          <w:numId w:val="7"/>
        </w:numPr>
        <w:tabs>
          <w:tab w:val="left" w:pos="1134"/>
        </w:tabs>
        <w:ind w:left="0" w:firstLine="993"/>
        <w:jc w:val="thaiDistribute"/>
        <w:rPr>
          <w:rFonts w:ascii="TH SarabunPSK" w:eastAsia="Times New Roman" w:hAnsi="TH SarabunPSK" w:cs="TH SarabunPSK"/>
          <w:spacing w:val="-6"/>
          <w:sz w:val="32"/>
          <w:szCs w:val="32"/>
          <w:lang w:eastAsia="en-US"/>
        </w:rPr>
      </w:pP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งานวิจัยสำรวจความคิดเห็นในวงกว้าง การวิจัยเชิงสำรวจ การสัมภาษณ์ หรือเฝ้าสังเกตพฤติกรรม</w:t>
      </w:r>
    </w:p>
    <w:p w14:paraId="6F5BF182" w14:textId="77777777" w:rsidR="00D215D6" w:rsidRPr="00D215D6" w:rsidRDefault="00D215D6" w:rsidP="00100D1B">
      <w:pPr>
        <w:pStyle w:val="ListParagraph"/>
        <w:numPr>
          <w:ilvl w:val="0"/>
          <w:numId w:val="7"/>
        </w:numPr>
        <w:tabs>
          <w:tab w:val="left" w:pos="1134"/>
        </w:tabs>
        <w:ind w:left="0" w:firstLine="993"/>
        <w:jc w:val="thaiDistribute"/>
        <w:rPr>
          <w:rFonts w:ascii="TH SarabunPSK" w:eastAsia="Times New Roman" w:hAnsi="TH SarabunPSK" w:cs="TH SarabunPSK"/>
          <w:spacing w:val="-6"/>
          <w:sz w:val="32"/>
          <w:szCs w:val="32"/>
          <w:lang w:eastAsia="en-US"/>
        </w:rPr>
      </w:pPr>
      <w:r>
        <w:rPr>
          <w:rFonts w:ascii="TH SarabunPSK" w:eastAsia="Times New Roman" w:hAnsi="TH SarabunPSK" w:cs="TH SarabunPSK" w:hint="cs"/>
          <w:spacing w:val="-6"/>
          <w:sz w:val="32"/>
          <w:szCs w:val="32"/>
          <w:cs/>
          <w:lang w:eastAsia="en-US"/>
        </w:rPr>
        <w:t xml:space="preserve">งานวิจัยที่เกี่ยวกับการทดสอบคุณภาพและรสชาติของอาหาร </w:t>
      </w:r>
      <w:r w:rsidR="007B42A9">
        <w:rPr>
          <w:rFonts w:ascii="TH SarabunPSK" w:eastAsia="Times New Roman" w:hAnsi="TH SarabunPSK" w:cs="TH SarabunPSK" w:hint="cs"/>
          <w:spacing w:val="-6"/>
          <w:sz w:val="32"/>
          <w:szCs w:val="32"/>
          <w:cs/>
          <w:lang w:eastAsia="en-US"/>
        </w:rPr>
        <w:t>และ</w:t>
      </w:r>
      <w:r>
        <w:rPr>
          <w:rFonts w:ascii="TH SarabunPSK" w:eastAsia="Times New Roman" w:hAnsi="TH SarabunPSK" w:cs="TH SarabunPSK" w:hint="cs"/>
          <w:spacing w:val="-6"/>
          <w:sz w:val="32"/>
          <w:szCs w:val="32"/>
          <w:cs/>
          <w:lang w:eastAsia="en-US"/>
        </w:rPr>
        <w:t>การยอมรับ</w:t>
      </w:r>
      <w:r w:rsidR="00161AAF">
        <w:rPr>
          <w:rFonts w:ascii="TH SarabunPSK" w:eastAsia="Times New Roman" w:hAnsi="TH SarabunPSK" w:cs="TH SarabunPSK" w:hint="cs"/>
          <w:spacing w:val="-6"/>
          <w:sz w:val="32"/>
          <w:szCs w:val="32"/>
          <w:cs/>
          <w:lang w:eastAsia="en-US"/>
        </w:rPr>
        <w:t>ผลิตภัณฑ์อาหาร</w:t>
      </w:r>
      <w:r>
        <w:rPr>
          <w:rFonts w:ascii="TH SarabunPSK" w:eastAsia="Times New Roman" w:hAnsi="TH SarabunPSK" w:cs="TH SarabunPSK" w:hint="cs"/>
          <w:spacing w:val="-6"/>
          <w:sz w:val="32"/>
          <w:szCs w:val="32"/>
          <w:cs/>
          <w:lang w:eastAsia="en-US"/>
        </w:rPr>
        <w:t>ของผู้บริโภค โดยที่อาหารนั้นต้องไม่มีสิ่งเจือปนนอกเหนือจากสิ่งที่ได้มาจากธรรมชาติ  ในกรณีที่อาหารนั้นมีสิ่งเจือปน</w:t>
      </w:r>
      <w:r w:rsidR="00161AAF">
        <w:rPr>
          <w:rFonts w:ascii="TH SarabunPSK" w:eastAsia="Times New Roman" w:hAnsi="TH SarabunPSK" w:cs="TH SarabunPSK" w:hint="cs"/>
          <w:spacing w:val="-6"/>
          <w:sz w:val="32"/>
          <w:szCs w:val="32"/>
          <w:cs/>
          <w:lang w:eastAsia="en-US"/>
        </w:rPr>
        <w:t xml:space="preserve"> มีสารอาหาร</w:t>
      </w:r>
      <w:r>
        <w:rPr>
          <w:rFonts w:ascii="TH SarabunPSK" w:eastAsia="Times New Roman" w:hAnsi="TH SarabunPSK" w:cs="TH SarabunPSK" w:hint="cs"/>
          <w:spacing w:val="-6"/>
          <w:sz w:val="32"/>
          <w:szCs w:val="32"/>
          <w:cs/>
          <w:lang w:eastAsia="en-US"/>
        </w:rPr>
        <w:t>หรือมีสารเคมีจากการเกษตรกรรมและสิ่งแวดล้อม สิ่งเจือปน</w:t>
      </w:r>
      <w:r w:rsidR="00161AAF">
        <w:rPr>
          <w:rFonts w:ascii="TH SarabunPSK" w:eastAsia="Times New Roman" w:hAnsi="TH SarabunPSK" w:cs="TH SarabunPSK" w:hint="cs"/>
          <w:spacing w:val="-6"/>
          <w:sz w:val="32"/>
          <w:szCs w:val="32"/>
          <w:cs/>
          <w:lang w:eastAsia="en-US"/>
        </w:rPr>
        <w:t xml:space="preserve"> สารอาหาร</w:t>
      </w:r>
      <w:r>
        <w:rPr>
          <w:rFonts w:ascii="TH SarabunPSK" w:eastAsia="Times New Roman" w:hAnsi="TH SarabunPSK" w:cs="TH SarabunPSK" w:hint="cs"/>
          <w:spacing w:val="-6"/>
          <w:sz w:val="32"/>
          <w:szCs w:val="32"/>
          <w:cs/>
          <w:lang w:eastAsia="en-US"/>
        </w:rPr>
        <w:t>และสารเคมีนั้นจะต้องมีในปริมาณที่</w:t>
      </w:r>
      <w:r w:rsidR="00161AAF">
        <w:rPr>
          <w:rFonts w:ascii="TH SarabunPSK" w:eastAsia="Times New Roman" w:hAnsi="TH SarabunPSK" w:cs="TH SarabunPSK" w:hint="cs"/>
          <w:spacing w:val="-6"/>
          <w:sz w:val="32"/>
          <w:szCs w:val="32"/>
          <w:cs/>
          <w:lang w:eastAsia="en-US"/>
        </w:rPr>
        <w:t>ไม่เกิน</w:t>
      </w:r>
      <w:r w:rsidR="007B42A9">
        <w:rPr>
          <w:rFonts w:ascii="TH SarabunPSK" w:eastAsia="Times New Roman" w:hAnsi="TH SarabunPSK" w:cs="TH SarabunPSK" w:hint="cs"/>
          <w:spacing w:val="-6"/>
          <w:sz w:val="32"/>
          <w:szCs w:val="32"/>
          <w:cs/>
          <w:lang w:eastAsia="en-US"/>
        </w:rPr>
        <w:t>กว่า</w:t>
      </w:r>
      <w:r>
        <w:rPr>
          <w:rFonts w:ascii="TH SarabunPSK" w:eastAsia="Times New Roman" w:hAnsi="TH SarabunPSK" w:cs="TH SarabunPSK" w:hint="cs"/>
          <w:spacing w:val="-6"/>
          <w:sz w:val="32"/>
          <w:szCs w:val="32"/>
          <w:cs/>
          <w:lang w:eastAsia="en-US"/>
        </w:rPr>
        <w:t>ปริมาณ</w:t>
      </w:r>
      <w:r w:rsidR="007B42A9">
        <w:rPr>
          <w:rFonts w:ascii="TH SarabunPSK" w:eastAsia="Times New Roman" w:hAnsi="TH SarabunPSK" w:cs="TH SarabunPSK" w:hint="cs"/>
          <w:spacing w:val="-6"/>
          <w:sz w:val="32"/>
          <w:szCs w:val="32"/>
          <w:cs/>
          <w:lang w:eastAsia="en-US"/>
        </w:rPr>
        <w:t>ที่บ่งชี้</w:t>
      </w:r>
      <w:r>
        <w:rPr>
          <w:rFonts w:ascii="TH SarabunPSK" w:eastAsia="Times New Roman" w:hAnsi="TH SarabunPSK" w:cs="TH SarabunPSK" w:hint="cs"/>
          <w:spacing w:val="-6"/>
          <w:sz w:val="32"/>
          <w:szCs w:val="32"/>
          <w:cs/>
          <w:lang w:eastAsia="en-US"/>
        </w:rPr>
        <w:t>ว่าเป็นปริมาณที่อันตรายตามเกณฑ์ของ</w:t>
      </w: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สำนักงานคณะกรรมการอาหารและยา (อย.)</w:t>
      </w:r>
    </w:p>
    <w:p w14:paraId="354CF5B3" w14:textId="77777777" w:rsidR="00100D1B" w:rsidRPr="001317C4" w:rsidRDefault="00100D1B" w:rsidP="00100D1B">
      <w:pPr>
        <w:pStyle w:val="ListParagraph"/>
        <w:numPr>
          <w:ilvl w:val="0"/>
          <w:numId w:val="7"/>
        </w:numPr>
        <w:tabs>
          <w:tab w:val="left" w:pos="1134"/>
        </w:tabs>
        <w:ind w:left="0" w:firstLine="993"/>
        <w:jc w:val="thaiDistribute"/>
        <w:rPr>
          <w:rFonts w:ascii="TH SarabunPSK" w:eastAsia="Times New Roman" w:hAnsi="TH SarabunPSK" w:cs="TH SarabunPSK"/>
          <w:spacing w:val="-6"/>
          <w:sz w:val="32"/>
          <w:szCs w:val="32"/>
          <w:lang w:eastAsia="en-US"/>
        </w:rPr>
      </w:pP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งานวิจัยเกี่ยวกับการทดลองคุณสมบัติ คุณภาพ และความพึงพอใจของผู้บริโภคในภาพรวม เกี่ยวกับผลิตภัณฑ์/สินค้าอุปโภค เช่น สบู่ ผงซักฟอก ยาล้างจาน ยาสีฟัน แชมพูสระผม โดยผลิตภัณฑ์/สินค้าที่นำมาทดลองนั้น ต้องมีความปลอดภัย และได้มาตรฐานตามข้อกำหนดของสำนักงานคณะกรรมการอาหารและยา (อย.) หรือตามมาตรฐานผลิตภัณฑ์อุตสาหกรรม</w:t>
      </w:r>
    </w:p>
    <w:p w14:paraId="647A960A" w14:textId="77777777" w:rsidR="00100D1B" w:rsidRPr="001317C4" w:rsidRDefault="00100D1B" w:rsidP="00100D1B">
      <w:pPr>
        <w:pStyle w:val="ListParagraph"/>
        <w:numPr>
          <w:ilvl w:val="0"/>
          <w:numId w:val="7"/>
        </w:numPr>
        <w:tabs>
          <w:tab w:val="left" w:pos="1134"/>
        </w:tabs>
        <w:ind w:left="0" w:firstLine="993"/>
        <w:jc w:val="thaiDistribute"/>
        <w:rPr>
          <w:rFonts w:ascii="TH SarabunPSK" w:eastAsia="Times New Roman" w:hAnsi="TH SarabunPSK" w:cs="TH SarabunPSK"/>
          <w:spacing w:val="-6"/>
          <w:sz w:val="32"/>
          <w:szCs w:val="32"/>
          <w:lang w:eastAsia="en-US"/>
        </w:rPr>
      </w:pP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การทดสอบเครื่องมือหรืออุปกรณ์ใดๆ ที่ไม่ได้กระทำในคน</w:t>
      </w:r>
    </w:p>
    <w:p w14:paraId="4DDAD872" w14:textId="77777777" w:rsidR="00100D1B" w:rsidRPr="001317C4" w:rsidRDefault="00100D1B" w:rsidP="00100D1B">
      <w:pPr>
        <w:pStyle w:val="ListParagraph"/>
        <w:numPr>
          <w:ilvl w:val="0"/>
          <w:numId w:val="7"/>
        </w:numPr>
        <w:tabs>
          <w:tab w:val="left" w:pos="1134"/>
        </w:tabs>
        <w:ind w:left="0" w:firstLine="993"/>
        <w:jc w:val="thaiDistribute"/>
        <w:rPr>
          <w:rFonts w:ascii="TH SarabunPSK" w:eastAsia="Times New Roman" w:hAnsi="TH SarabunPSK" w:cs="TH SarabunPSK"/>
          <w:spacing w:val="-6"/>
          <w:sz w:val="32"/>
          <w:szCs w:val="32"/>
          <w:lang w:eastAsia="en-US"/>
        </w:rPr>
      </w:pP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งานวิจัยในลักษณะอื่นๆ ที่มีขอบข่ายและลักษณะของการดำเนินการวิจัย ดังนี้</w:t>
      </w:r>
    </w:p>
    <w:p w14:paraId="5FAE6CF2" w14:textId="77777777" w:rsidR="00100D1B" w:rsidRPr="001317C4" w:rsidRDefault="00100D1B" w:rsidP="00100D1B">
      <w:pPr>
        <w:numPr>
          <w:ilvl w:val="2"/>
          <w:numId w:val="8"/>
        </w:numPr>
        <w:autoSpaceDE w:val="0"/>
        <w:autoSpaceDN w:val="0"/>
        <w:adjustRightInd w:val="0"/>
        <w:ind w:left="1843" w:hanging="425"/>
        <w:jc w:val="thaiDistribute"/>
        <w:rPr>
          <w:rFonts w:ascii="TH SarabunPSK" w:eastAsia="MS Mincho" w:hAnsi="TH SarabunPSK" w:cs="TH SarabunPSK"/>
          <w:sz w:val="32"/>
          <w:szCs w:val="32"/>
          <w:lang w:eastAsia="ja-JP"/>
        </w:rPr>
      </w:pP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lastRenderedPageBreak/>
        <w:t>การเก็บข้อมูล สถิติข้อมูล โดยข้อมูลที่ได้ไม่เกี่ยวข้องหรือบ่งชี้ถึงตัวบุคคล</w:t>
      </w:r>
    </w:p>
    <w:p w14:paraId="41967075" w14:textId="77777777" w:rsidR="00100D1B" w:rsidRPr="001317C4" w:rsidRDefault="00100D1B" w:rsidP="00100D1B">
      <w:pPr>
        <w:numPr>
          <w:ilvl w:val="2"/>
          <w:numId w:val="8"/>
        </w:numPr>
        <w:tabs>
          <w:tab w:val="left" w:pos="1843"/>
        </w:tabs>
        <w:autoSpaceDE w:val="0"/>
        <w:autoSpaceDN w:val="0"/>
        <w:adjustRightInd w:val="0"/>
        <w:ind w:left="0" w:firstLine="1418"/>
        <w:jc w:val="thaiDistribute"/>
        <w:rPr>
          <w:rFonts w:ascii="TH SarabunPSK" w:eastAsia="MS Mincho" w:hAnsi="TH SarabunPSK" w:cs="TH SarabunPSK"/>
          <w:sz w:val="32"/>
          <w:szCs w:val="32"/>
          <w:lang w:eastAsia="ja-JP"/>
        </w:rPr>
      </w:pP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ขั้นตอนการวิจัยและผลที่ได้ ไม่เป็นเหตุให้ผู้เข้าร่วมการวิจัย/อาสาสมัครหรือบุคคลใดอาจถูกจับถูกปรับถูกฟ้องร้องดำเนินคดีตามกฎหมายหรือต้องรับโทษทั้งอาญาและแพ่งหรือทำให้เสียโอกาสในอาชีพหน้าที่การงาน การเงิน การจ้างงาน โอกาสในการเข้าศึกษาต่อ และกระทบต่อชื่อเสียงของเจ้าของข้อมูล</w:t>
      </w:r>
    </w:p>
    <w:p w14:paraId="43650B99" w14:textId="77777777" w:rsidR="00100D1B" w:rsidRPr="001317C4" w:rsidRDefault="00100D1B" w:rsidP="00100D1B">
      <w:pPr>
        <w:numPr>
          <w:ilvl w:val="2"/>
          <w:numId w:val="8"/>
        </w:numPr>
        <w:tabs>
          <w:tab w:val="left" w:pos="1843"/>
        </w:tabs>
        <w:autoSpaceDE w:val="0"/>
        <w:autoSpaceDN w:val="0"/>
        <w:adjustRightInd w:val="0"/>
        <w:ind w:left="0" w:firstLine="1418"/>
        <w:jc w:val="thaiDistribute"/>
        <w:rPr>
          <w:rFonts w:ascii="TH SarabunPSK" w:eastAsia="MS Mincho" w:hAnsi="TH SarabunPSK" w:cs="TH SarabunPSK"/>
          <w:sz w:val="32"/>
          <w:szCs w:val="32"/>
          <w:lang w:eastAsia="ja-JP"/>
        </w:rPr>
      </w:pP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งานวิจัยซึ่งนำรายงานผลการวิจัยที่เคยเผยแพร่แล้ว (</w:t>
      </w:r>
      <w:r w:rsidRPr="001317C4">
        <w:rPr>
          <w:rFonts w:ascii="TH SarabunPSK" w:eastAsia="MS Mincho" w:hAnsi="TH SarabunPSK" w:cs="TH SarabunPSK"/>
          <w:sz w:val="32"/>
          <w:szCs w:val="32"/>
          <w:lang w:eastAsia="ja-JP"/>
        </w:rPr>
        <w:t>Published</w:t>
      </w: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) ใช้ข้อมูลทุติยภูมิ (</w:t>
      </w:r>
      <w:r w:rsidRPr="001317C4">
        <w:rPr>
          <w:rFonts w:ascii="TH SarabunPSK" w:eastAsia="MS Mincho" w:hAnsi="TH SarabunPSK" w:cs="TH SarabunPSK"/>
          <w:sz w:val="32"/>
          <w:szCs w:val="32"/>
          <w:lang w:eastAsia="ja-JP"/>
        </w:rPr>
        <w:t>Secondary Data</w:t>
      </w: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) หรือข้อมูลที่เป็นสาธารณะ (</w:t>
      </w:r>
      <w:r w:rsidRPr="001317C4">
        <w:rPr>
          <w:rFonts w:ascii="TH SarabunPSK" w:eastAsia="MS Mincho" w:hAnsi="TH SarabunPSK" w:cs="TH SarabunPSK"/>
          <w:sz w:val="32"/>
          <w:szCs w:val="32"/>
          <w:lang w:eastAsia="ja-JP"/>
        </w:rPr>
        <w:t>Public</w:t>
      </w: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) ที่เกี่ยวกับคนมาวิเคราะห์ใหม่</w:t>
      </w:r>
      <w:r w:rsidRPr="001317C4">
        <w:rPr>
          <w:rFonts w:ascii="TH SarabunPSK" w:eastAsia="MS Mincho" w:hAnsi="TH SarabunPSK" w:cs="TH SarabunPSK"/>
          <w:sz w:val="32"/>
          <w:szCs w:val="32"/>
          <w:lang w:eastAsia="ja-JP"/>
        </w:rPr>
        <w:t xml:space="preserve"> </w:t>
      </w: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 xml:space="preserve">โดยข้อมูลที่นำมาใช้นั้นไม่สามารถสืบค้นถึงตัวตนของเจ้าของข้อมูลได้ </w:t>
      </w:r>
    </w:p>
    <w:p w14:paraId="167AD748" w14:textId="77777777" w:rsidR="00100D1B" w:rsidRPr="001317C4" w:rsidRDefault="00100D1B" w:rsidP="00100D1B">
      <w:pPr>
        <w:numPr>
          <w:ilvl w:val="2"/>
          <w:numId w:val="8"/>
        </w:numPr>
        <w:tabs>
          <w:tab w:val="left" w:pos="1843"/>
        </w:tabs>
        <w:autoSpaceDE w:val="0"/>
        <w:autoSpaceDN w:val="0"/>
        <w:adjustRightInd w:val="0"/>
        <w:ind w:left="0" w:firstLine="1418"/>
        <w:jc w:val="thaiDistribute"/>
        <w:rPr>
          <w:rFonts w:ascii="TH SarabunPSK" w:eastAsia="MS Mincho" w:hAnsi="TH SarabunPSK" w:cs="TH SarabunPSK"/>
          <w:sz w:val="32"/>
          <w:szCs w:val="32"/>
          <w:lang w:eastAsia="ja-JP"/>
        </w:rPr>
      </w:pPr>
      <w:r w:rsidRPr="001317C4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งานวิจัยด้านนโยบายยุทธศาสตร์ที่ได้รับมอบหมายให้ดำเนินการตามความเห็นชอบและอนุมัติจากสถาบันเพื่อแสวงหาแนวทางใหม่ปรับเปลี่ยนองค์กรพัฒนาระบบงานให้มีประสิทธิภาพยกระดับมาตรฐานขึ้นสู่สากลโดยไม่กระทบข้อมูลส่วนบุคคลและไม่ขัดต่อกฎหมาย</w:t>
      </w:r>
    </w:p>
    <w:p w14:paraId="01A1B1D0" w14:textId="77777777" w:rsidR="00100D1B" w:rsidRPr="001317C4" w:rsidRDefault="00100D1B" w:rsidP="00100D1B">
      <w:pPr>
        <w:tabs>
          <w:tab w:val="left" w:pos="1440"/>
          <w:tab w:val="left" w:pos="1843"/>
        </w:tabs>
        <w:autoSpaceDE w:val="0"/>
        <w:autoSpaceDN w:val="0"/>
        <w:adjustRightInd w:val="0"/>
        <w:jc w:val="thaiDistribute"/>
        <w:rPr>
          <w:rFonts w:ascii="TH SarabunPSK" w:eastAsia="MS Mincho" w:hAnsi="TH SarabunPSK" w:cs="TH SarabunPSK"/>
          <w:sz w:val="32"/>
          <w:szCs w:val="32"/>
          <w:lang w:eastAsia="ja-JP"/>
        </w:rPr>
      </w:pPr>
    </w:p>
    <w:p w14:paraId="332F2512" w14:textId="77777777" w:rsidR="00100D1B" w:rsidRPr="001317C4" w:rsidRDefault="00100D1B" w:rsidP="00100D1B">
      <w:pPr>
        <w:jc w:val="thaiDistribute"/>
        <w:rPr>
          <w:rFonts w:ascii="TH SarabunPSK" w:hAnsi="TH SarabunPSK" w:cs="TH SarabunPSK"/>
          <w:color w:val="0000CC"/>
          <w:sz w:val="36"/>
          <w:szCs w:val="36"/>
        </w:rPr>
      </w:pPr>
      <w:r w:rsidRPr="001317C4">
        <w:rPr>
          <w:rFonts w:ascii="TH SarabunPSK" w:hAnsi="TH SarabunPSK" w:cs="TH SarabunPSK"/>
          <w:b/>
          <w:bCs/>
          <w:color w:val="0000CC"/>
          <w:sz w:val="36"/>
          <w:szCs w:val="36"/>
          <w:cs/>
        </w:rPr>
        <w:t xml:space="preserve">โครงการวิจัยที่สามารถพิจารณาแบบเร่งด่วน </w:t>
      </w:r>
      <w:r w:rsidRPr="001317C4">
        <w:rPr>
          <w:rFonts w:ascii="TH SarabunPSK" w:hAnsi="TH SarabunPSK" w:cs="TH SarabunPSK"/>
          <w:b/>
          <w:bCs/>
          <w:color w:val="0000CC"/>
          <w:sz w:val="36"/>
          <w:szCs w:val="36"/>
        </w:rPr>
        <w:t>(Expedited Review)</w:t>
      </w:r>
      <w:r w:rsidRPr="001317C4">
        <w:rPr>
          <w:rFonts w:ascii="TH SarabunPSK" w:hAnsi="TH SarabunPSK" w:cs="TH SarabunPSK"/>
          <w:color w:val="0000CC"/>
          <w:sz w:val="36"/>
          <w:szCs w:val="36"/>
        </w:rPr>
        <w:t xml:space="preserve"> </w:t>
      </w:r>
    </w:p>
    <w:p w14:paraId="32ADF956" w14:textId="77777777" w:rsidR="00100D1B" w:rsidRPr="001317C4" w:rsidRDefault="00100D1B" w:rsidP="00100D1B">
      <w:pPr>
        <w:ind w:firstLine="720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1317C4">
        <w:rPr>
          <w:rFonts w:ascii="TH SarabunPSK" w:hAnsi="TH SarabunPSK" w:cs="TH SarabunPSK"/>
          <w:sz w:val="32"/>
          <w:szCs w:val="32"/>
          <w:cs/>
        </w:rPr>
        <w:t xml:space="preserve">โครงการวิจัยที่สามารถพิจารณาแบบเร่งด่วน </w:t>
      </w:r>
      <w:r w:rsidRPr="001317C4">
        <w:rPr>
          <w:rFonts w:ascii="TH SarabunPSK" w:hAnsi="TH SarabunPSK" w:cs="TH SarabunPSK"/>
          <w:sz w:val="32"/>
          <w:szCs w:val="32"/>
        </w:rPr>
        <w:t>(Expedited Review)</w:t>
      </w:r>
      <w:r w:rsidRPr="001317C4">
        <w:rPr>
          <w:rFonts w:ascii="TH SarabunPSK" w:hAnsi="TH SarabunPSK" w:cs="TH SarabunPSK"/>
          <w:sz w:val="32"/>
          <w:szCs w:val="32"/>
          <w:cs/>
        </w:rPr>
        <w:t xml:space="preserve"> ได้แก่</w:t>
      </w:r>
      <w:r w:rsidRPr="001317C4">
        <w:rPr>
          <w:rFonts w:ascii="TH SarabunPSK" w:eastAsia="Times New Roman" w:hAnsi="TH SarabunPSK" w:cs="TH SarabunPSK"/>
          <w:sz w:val="32"/>
          <w:szCs w:val="32"/>
          <w:cs/>
        </w:rPr>
        <w:t xml:space="preserve"> โครงการวิจัยที่วิธีดำเนินการวิจัยก่อให้เกิดความเสี่ยงหรือกระทบต่อผู้เข้าร่วมการวิจัยน้อย หรือมีความเสี่ยงไม่มากกว่าความเสี่ยงในชีวิตประจำวัน </w:t>
      </w: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>(</w:t>
      </w:r>
      <w:r w:rsidRPr="001317C4">
        <w:rPr>
          <w:rFonts w:ascii="TH SarabunPSK" w:eastAsia="Times New Roman" w:hAnsi="TH SarabunPSK" w:cs="TH SarabunPSK"/>
          <w:sz w:val="32"/>
          <w:szCs w:val="32"/>
          <w:lang w:eastAsia="en-US"/>
        </w:rPr>
        <w:t>Minimal risk</w:t>
      </w: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 xml:space="preserve">) </w:t>
      </w:r>
      <w:r w:rsidRPr="001317C4">
        <w:rPr>
          <w:rFonts w:ascii="TH SarabunPSK" w:eastAsia="Times New Roman" w:hAnsi="TH SarabunPSK" w:cs="TH SarabunPSK"/>
          <w:sz w:val="32"/>
          <w:szCs w:val="32"/>
          <w:cs/>
        </w:rPr>
        <w:t xml:space="preserve">หรือเป็นโครงการที่มีความเสี่ยงเกี่ยวกับการล่วงล้ำความเป็นส่วนตัวและอาจเปิดเผยความลับของผู้เข้าร่วมการวิจัย หากแต่ผู้วิจัยมีวิธีการป้องกันอย่างเหมาะสม </w:t>
      </w:r>
      <w:r w:rsidRPr="001317C4">
        <w:rPr>
          <w:rFonts w:ascii="TH SarabunPSK" w:hAnsi="TH SarabunPSK" w:cs="TH SarabunPSK"/>
          <w:sz w:val="32"/>
          <w:szCs w:val="32"/>
          <w:cs/>
        </w:rPr>
        <w:t xml:space="preserve">โครงการวิจัยที่เข้าข่ายการพิจารณาโครงการวิจัยแบบเร่งด่วน </w:t>
      </w:r>
      <w:r w:rsidRPr="001317C4">
        <w:rPr>
          <w:rFonts w:ascii="TH SarabunPSK" w:hAnsi="TH SarabunPSK" w:cs="TH SarabunPSK"/>
          <w:sz w:val="32"/>
          <w:szCs w:val="32"/>
        </w:rPr>
        <w:t xml:space="preserve">(Expedited Review) </w:t>
      </w:r>
      <w:r w:rsidRPr="001317C4">
        <w:rPr>
          <w:rFonts w:ascii="TH SarabunPSK" w:hAnsi="TH SarabunPSK" w:cs="TH SarabunPSK"/>
          <w:sz w:val="32"/>
          <w:szCs w:val="32"/>
          <w:cs/>
        </w:rPr>
        <w:t>ได้แก่</w:t>
      </w:r>
    </w:p>
    <w:p w14:paraId="57431665" w14:textId="77777777" w:rsidR="00100D1B" w:rsidRPr="001317C4" w:rsidRDefault="00100D1B" w:rsidP="00100D1B">
      <w:pPr>
        <w:pStyle w:val="ListParagraph"/>
        <w:numPr>
          <w:ilvl w:val="0"/>
          <w:numId w:val="9"/>
        </w:numPr>
        <w:tabs>
          <w:tab w:val="left" w:pos="993"/>
        </w:tabs>
        <w:ind w:left="0" w:firstLine="709"/>
        <w:jc w:val="thaiDistribute"/>
        <w:rPr>
          <w:rFonts w:ascii="TH SarabunPSK" w:eastAsia="Times New Roman" w:hAnsi="TH SarabunPSK" w:cs="TH SarabunPSK"/>
          <w:sz w:val="32"/>
          <w:szCs w:val="32"/>
          <w:lang w:eastAsia="en-US"/>
        </w:rPr>
      </w:pP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 xml:space="preserve">โครงการวิจัยที่มีวิธีดำเนินการวิจัยมีความเสี่ยงน้อยต่ออาสาสมัคร หรือไม่เกิน </w:t>
      </w:r>
      <w:r w:rsidRPr="001317C4">
        <w:rPr>
          <w:rFonts w:ascii="TH SarabunPSK" w:eastAsia="Times New Roman" w:hAnsi="TH SarabunPSK" w:cs="TH SarabunPSK"/>
          <w:sz w:val="32"/>
          <w:szCs w:val="32"/>
          <w:lang w:eastAsia="en-US"/>
        </w:rPr>
        <w:t xml:space="preserve">“Minimal risk” </w:t>
      </w: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 xml:space="preserve">คือ มีความเสี่ยงไม่มากกว่าความเสี่ยงในชีวิตประจำวัน </w:t>
      </w:r>
    </w:p>
    <w:p w14:paraId="43BF0116" w14:textId="77777777" w:rsidR="00100D1B" w:rsidRPr="001317C4" w:rsidRDefault="00100D1B" w:rsidP="00100D1B">
      <w:pPr>
        <w:pStyle w:val="ListParagraph"/>
        <w:numPr>
          <w:ilvl w:val="0"/>
          <w:numId w:val="9"/>
        </w:numPr>
        <w:tabs>
          <w:tab w:val="left" w:pos="993"/>
        </w:tabs>
        <w:ind w:left="0" w:firstLine="709"/>
        <w:jc w:val="thaiDistribute"/>
        <w:rPr>
          <w:rFonts w:ascii="TH SarabunPSK" w:eastAsia="Times New Roman" w:hAnsi="TH SarabunPSK" w:cs="TH SarabunPSK"/>
          <w:sz w:val="32"/>
          <w:szCs w:val="32"/>
          <w:lang w:eastAsia="en-US"/>
        </w:rPr>
      </w:pP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>โครงการวิจัยที่มีความเสี่ยงเกี่ยวกับการล่วงล้ำความเป็นส่วนตัว และอาจเปิดเผยความลับของผู้เข้าร่วมการวิจัย/อาสาสมัคร หากแต่ผู้วิจัยได้มีวิธีการป้องกันอย่างเหมาะสมจนมีความเสี่ยงไม่มากกว่า “</w:t>
      </w:r>
      <w:r w:rsidRPr="001317C4">
        <w:rPr>
          <w:rFonts w:ascii="TH SarabunPSK" w:eastAsia="Times New Roman" w:hAnsi="TH SarabunPSK" w:cs="TH SarabunPSK"/>
          <w:sz w:val="32"/>
          <w:szCs w:val="32"/>
          <w:lang w:eastAsia="en-US"/>
        </w:rPr>
        <w:t>Minimal risk</w:t>
      </w: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 xml:space="preserve">” </w:t>
      </w:r>
    </w:p>
    <w:p w14:paraId="119989CD" w14:textId="77777777" w:rsidR="00100D1B" w:rsidRPr="001317C4" w:rsidRDefault="00100D1B" w:rsidP="00100D1B">
      <w:pPr>
        <w:pStyle w:val="ListParagraph"/>
        <w:numPr>
          <w:ilvl w:val="0"/>
          <w:numId w:val="9"/>
        </w:numPr>
        <w:tabs>
          <w:tab w:val="left" w:pos="993"/>
        </w:tabs>
        <w:ind w:left="0" w:firstLine="709"/>
        <w:jc w:val="thaiDistribute"/>
        <w:rPr>
          <w:rFonts w:ascii="TH SarabunPSK" w:eastAsia="Times New Roman" w:hAnsi="TH SarabunPSK" w:cs="TH SarabunPSK"/>
          <w:sz w:val="32"/>
          <w:szCs w:val="32"/>
          <w:lang w:eastAsia="en-US"/>
        </w:rPr>
      </w:pP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>การวิจัยเกี่ยวกับพฤติกรรมแบบบุคคลเดี่ยวหรือกลุ่มบุคคล</w:t>
      </w:r>
      <w:r w:rsidRPr="001317C4">
        <w:rPr>
          <w:rFonts w:ascii="TH SarabunPSK" w:eastAsia="Times New Roman" w:hAnsi="TH SarabunPSK" w:cs="TH SarabunPSK"/>
          <w:sz w:val="32"/>
          <w:szCs w:val="32"/>
          <w:lang w:eastAsia="en-US"/>
        </w:rPr>
        <w:t xml:space="preserve"> </w:t>
      </w: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>การวิจัยแบบสำรวจ การสัมภาษณ์ซักประวัติ</w:t>
      </w:r>
      <w:r w:rsidRPr="001317C4">
        <w:rPr>
          <w:rFonts w:ascii="TH SarabunPSK" w:eastAsia="Times New Roman" w:hAnsi="TH SarabunPSK" w:cs="TH SarabunPSK"/>
          <w:sz w:val="32"/>
          <w:szCs w:val="32"/>
          <w:lang w:eastAsia="en-US"/>
        </w:rPr>
        <w:t xml:space="preserve"> </w:t>
      </w: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>การสนทนากลุ่ม (</w:t>
      </w:r>
      <w:r w:rsidRPr="001317C4">
        <w:rPr>
          <w:rFonts w:ascii="TH SarabunPSK" w:eastAsia="Times New Roman" w:hAnsi="TH SarabunPSK" w:cs="TH SarabunPSK"/>
          <w:sz w:val="32"/>
          <w:szCs w:val="32"/>
          <w:lang w:eastAsia="en-US"/>
        </w:rPr>
        <w:t>Focus Group)</w:t>
      </w: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 xml:space="preserve"> และการประเมินคุณภาพ (</w:t>
      </w:r>
      <w:r w:rsidRPr="001317C4">
        <w:rPr>
          <w:rFonts w:ascii="TH SarabunPSK" w:eastAsia="Times New Roman" w:hAnsi="TH SarabunPSK" w:cs="TH SarabunPSK"/>
          <w:sz w:val="32"/>
          <w:szCs w:val="32"/>
          <w:lang w:eastAsia="en-US"/>
        </w:rPr>
        <w:t>Quality Assurance</w:t>
      </w: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>) ที่การประเมินใช้คำถามเกี่ยวกับ</w:t>
      </w:r>
      <w:r w:rsidRPr="00807622">
        <w:rPr>
          <w:rFonts w:ascii="TH SarabunPSK" w:eastAsia="Times New Roman" w:hAnsi="TH SarabunPSK" w:cs="TH SarabunPSK"/>
          <w:color w:val="00B050"/>
          <w:sz w:val="32"/>
          <w:szCs w:val="32"/>
          <w:cs/>
          <w:lang w:eastAsia="en-US"/>
        </w:rPr>
        <w:t>คน</w:t>
      </w:r>
      <w:r w:rsidR="00A2737A" w:rsidRPr="00807622">
        <w:rPr>
          <w:rFonts w:ascii="TH SarabunPSK" w:eastAsia="Times New Roman" w:hAnsi="TH SarabunPSK" w:cs="TH SarabunPSK" w:hint="cs"/>
          <w:color w:val="00B050"/>
          <w:sz w:val="32"/>
          <w:szCs w:val="32"/>
          <w:cs/>
          <w:lang w:eastAsia="en-US"/>
        </w:rPr>
        <w:t>เป็น</w:t>
      </w:r>
      <w:r w:rsidRPr="00807622">
        <w:rPr>
          <w:rFonts w:ascii="TH SarabunPSK" w:eastAsia="Times New Roman" w:hAnsi="TH SarabunPSK" w:cs="TH SarabunPSK"/>
          <w:color w:val="00B050"/>
          <w:sz w:val="32"/>
          <w:szCs w:val="32"/>
          <w:cs/>
          <w:lang w:eastAsia="en-US"/>
        </w:rPr>
        <w:t>หลัก</w:t>
      </w:r>
    </w:p>
    <w:p w14:paraId="4A484B06" w14:textId="77777777" w:rsidR="00100D1B" w:rsidRPr="001317C4" w:rsidRDefault="00100D1B" w:rsidP="00100D1B">
      <w:pPr>
        <w:pStyle w:val="ListParagraph"/>
        <w:numPr>
          <w:ilvl w:val="0"/>
          <w:numId w:val="9"/>
        </w:numPr>
        <w:tabs>
          <w:tab w:val="left" w:pos="993"/>
        </w:tabs>
        <w:ind w:left="0" w:firstLine="709"/>
        <w:jc w:val="thaiDistribute"/>
        <w:rPr>
          <w:rFonts w:ascii="TH SarabunPSK" w:eastAsia="Times New Roman" w:hAnsi="TH SarabunPSK" w:cs="TH SarabunPSK"/>
          <w:sz w:val="32"/>
          <w:szCs w:val="32"/>
          <w:lang w:eastAsia="en-US"/>
        </w:rPr>
      </w:pP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>งานวิจัยที่ใช้ข้อมูล บันทึก เอกสาร และตัวอย่าง (</w:t>
      </w:r>
      <w:r w:rsidRPr="001317C4">
        <w:rPr>
          <w:rFonts w:ascii="TH SarabunPSK" w:eastAsia="Times New Roman" w:hAnsi="TH SarabunPSK" w:cs="TH SarabunPSK"/>
          <w:sz w:val="32"/>
          <w:szCs w:val="32"/>
          <w:lang w:eastAsia="en-US"/>
        </w:rPr>
        <w:t>Data, Records, Documents, Specimens</w:t>
      </w: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>) ที่ได้เก็บไว้ หรือ จะเก็บเพื่อวัตถุประสงค์ไม่เกี่ยวกับการวิจัย เช่น การวินิจฉัยโรคหรือการรักษาโรค โครงการวิจัยที่มีการสัมภาษณ์หรือใช้แบบสอบถาม และข้อมูลที่เก็บไม่เป็นข้อมูลลับหรือข้อมูลที่อ่อนไหว เช่น ความชอบทางเพศ ความรุนแรงในครอบครัว พฤติกรรมผิดกฎหมาย การทำลายความเชื่อของชุมชน เป็นต้น และไม่ก่อให้เกิดผลเสียหายต่อสถานภาพหรือสิทธิประโยชน์ของบุคคลและไม่ก้าวล่วงความอ่อนไหวของชุมชนที่เกี่ยวข้อง</w:t>
      </w:r>
    </w:p>
    <w:p w14:paraId="5272FEF1" w14:textId="77777777" w:rsidR="00100D1B" w:rsidRPr="001317C4" w:rsidRDefault="00100D1B" w:rsidP="00100D1B">
      <w:pPr>
        <w:pStyle w:val="ListParagraph"/>
        <w:numPr>
          <w:ilvl w:val="0"/>
          <w:numId w:val="9"/>
        </w:numPr>
        <w:tabs>
          <w:tab w:val="left" w:pos="993"/>
        </w:tabs>
        <w:ind w:left="0" w:firstLine="709"/>
        <w:jc w:val="thaiDistribute"/>
        <w:rPr>
          <w:rFonts w:ascii="TH SarabunPSK" w:eastAsia="Times New Roman" w:hAnsi="TH SarabunPSK" w:cs="TH SarabunPSK"/>
          <w:sz w:val="32"/>
          <w:szCs w:val="32"/>
          <w:lang w:eastAsia="en-US"/>
        </w:rPr>
      </w:pP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lastRenderedPageBreak/>
        <w:t>งานวิจัยที่เก็บข้อมูลทุติยภูมิ (</w:t>
      </w:r>
      <w:r w:rsidRPr="001317C4">
        <w:rPr>
          <w:rFonts w:ascii="TH SarabunPSK" w:eastAsia="Times New Roman" w:hAnsi="TH SarabunPSK" w:cs="TH SarabunPSK"/>
          <w:sz w:val="32"/>
          <w:szCs w:val="32"/>
          <w:lang w:eastAsia="en-US"/>
        </w:rPr>
        <w:t>Secondary Data</w:t>
      </w: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 xml:space="preserve">) จากการบันทึกเอกสาร การบันทึกเสียง การบันทึกวิดีโอหรือภาพที่มีการเผยแพร่สู่สาธารณะแล้วเพื่อการวิจัย </w:t>
      </w:r>
    </w:p>
    <w:p w14:paraId="20AB549F" w14:textId="77777777" w:rsidR="00100D1B" w:rsidRPr="001317C4" w:rsidRDefault="00100D1B" w:rsidP="00100D1B">
      <w:pPr>
        <w:pStyle w:val="ListParagraph"/>
        <w:numPr>
          <w:ilvl w:val="0"/>
          <w:numId w:val="9"/>
        </w:numPr>
        <w:tabs>
          <w:tab w:val="left" w:pos="993"/>
        </w:tabs>
        <w:ind w:left="0" w:firstLine="709"/>
        <w:jc w:val="thaiDistribute"/>
        <w:rPr>
          <w:rFonts w:ascii="TH SarabunPSK" w:eastAsia="Times New Roman" w:hAnsi="TH SarabunPSK" w:cs="TH SarabunPSK"/>
          <w:sz w:val="32"/>
          <w:szCs w:val="32"/>
          <w:lang w:eastAsia="en-US"/>
        </w:rPr>
      </w:pP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>การวิจัยเกี่ยวกับเครื่องมือที่มีความเสี่ยงที่ไม่มีนัยสำคัญ (</w:t>
      </w:r>
      <w:r w:rsidRPr="001317C4">
        <w:rPr>
          <w:rFonts w:ascii="TH SarabunPSK" w:eastAsia="Times New Roman" w:hAnsi="TH SarabunPSK" w:cs="TH SarabunPSK"/>
          <w:sz w:val="32"/>
          <w:szCs w:val="32"/>
          <w:lang w:eastAsia="en-US"/>
        </w:rPr>
        <w:t>Non</w:t>
      </w: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>-</w:t>
      </w:r>
      <w:r w:rsidRPr="001317C4">
        <w:rPr>
          <w:rFonts w:ascii="TH SarabunPSK" w:eastAsia="Times New Roman" w:hAnsi="TH SarabunPSK" w:cs="TH SarabunPSK"/>
          <w:sz w:val="32"/>
          <w:szCs w:val="32"/>
          <w:lang w:eastAsia="en-US"/>
        </w:rPr>
        <w:t>significant risk</w:t>
      </w:r>
      <w:r w:rsidRPr="001317C4">
        <w:rPr>
          <w:rFonts w:ascii="TH SarabunPSK" w:eastAsia="Times New Roman" w:hAnsi="TH SarabunPSK" w:cs="TH SarabunPSK"/>
          <w:sz w:val="32"/>
          <w:szCs w:val="32"/>
          <w:cs/>
          <w:lang w:eastAsia="en-US"/>
        </w:rPr>
        <w:t>) และ</w:t>
      </w:r>
      <w:r w:rsidRPr="001317C4">
        <w:rPr>
          <w:rFonts w:ascii="TH SarabunPSK" w:hAnsi="TH SarabunPSK" w:cs="TH SarabunPSK"/>
          <w:sz w:val="32"/>
          <w:szCs w:val="32"/>
          <w:cs/>
        </w:rPr>
        <w:t>มีข้อบ่งชี้ชัดเจน เป็นที่ยอมรับตามมาตรฐาน</w:t>
      </w:r>
    </w:p>
    <w:p w14:paraId="67DA0EE8" w14:textId="77777777" w:rsidR="00100D1B" w:rsidRPr="001317C4" w:rsidRDefault="00100D1B" w:rsidP="00100D1B">
      <w:pPr>
        <w:pStyle w:val="ListParagraph"/>
        <w:numPr>
          <w:ilvl w:val="0"/>
          <w:numId w:val="9"/>
        </w:numPr>
        <w:tabs>
          <w:tab w:val="left" w:pos="993"/>
        </w:tabs>
        <w:ind w:left="0" w:firstLine="709"/>
        <w:jc w:val="thaiDistribute"/>
        <w:rPr>
          <w:rFonts w:ascii="TH SarabunPSK" w:eastAsia="Times New Roman" w:hAnsi="TH SarabunPSK" w:cs="TH SarabunPSK"/>
          <w:sz w:val="32"/>
          <w:szCs w:val="32"/>
          <w:lang w:eastAsia="en-US"/>
        </w:rPr>
      </w:pPr>
      <w:r w:rsidRPr="001317C4">
        <w:rPr>
          <w:rFonts w:ascii="TH SarabunPSK" w:hAnsi="TH SarabunPSK" w:cs="TH SarabunPSK"/>
          <w:sz w:val="32"/>
          <w:szCs w:val="32"/>
          <w:cs/>
        </w:rPr>
        <w:t xml:space="preserve">เป็นโครงการวิจัยที่ได้รับการพิจารณารับรองจริยธรรมการวิจัยแล้ว และผู้วิจัยต้องการยื่นส่วนแก้ไขเปลี่ยนแปลงที่เป็น </w:t>
      </w:r>
      <w:r w:rsidRPr="001317C4">
        <w:rPr>
          <w:rFonts w:ascii="TH SarabunPSK" w:hAnsi="TH SarabunPSK" w:cs="TH SarabunPSK"/>
          <w:sz w:val="32"/>
          <w:szCs w:val="32"/>
        </w:rPr>
        <w:t xml:space="preserve">“Minor Change” </w:t>
      </w:r>
      <w:r w:rsidRPr="001317C4">
        <w:rPr>
          <w:rFonts w:ascii="TH SarabunPSK" w:hAnsi="TH SarabunPSK" w:cs="TH SarabunPSK"/>
          <w:sz w:val="32"/>
          <w:szCs w:val="32"/>
          <w:cs/>
        </w:rPr>
        <w:t>ซึ่งการแก้ไขเปลี่ยนแปลงนั้นไม่มีผลเพิ่มความเสี่ยงต่อผู้เข้าร่วมการวิจัยหรืออาสาสมัคร ไม่มีการเปลี่ยนแปลงระเบียบวิธีวิจัย (</w:t>
      </w:r>
      <w:r w:rsidRPr="001317C4">
        <w:rPr>
          <w:rFonts w:ascii="TH SarabunPSK" w:hAnsi="TH SarabunPSK" w:cs="TH SarabunPSK"/>
          <w:sz w:val="32"/>
          <w:szCs w:val="32"/>
        </w:rPr>
        <w:t>Methodology</w:t>
      </w:r>
      <w:r w:rsidRPr="001317C4">
        <w:rPr>
          <w:rFonts w:ascii="TH SarabunPSK" w:hAnsi="TH SarabunPSK" w:cs="TH SarabunPSK"/>
          <w:sz w:val="32"/>
          <w:szCs w:val="32"/>
          <w:cs/>
        </w:rPr>
        <w:t>) และไม่มีการเปลี่ยนแปลงเกณฑ์การคัดเลือกเข้าหรือออกของผู้เข้าร่วมการวิจัย/อาสาสมัคร (</w:t>
      </w:r>
      <w:r w:rsidRPr="001317C4">
        <w:rPr>
          <w:rFonts w:ascii="TH SarabunPSK" w:hAnsi="TH SarabunPSK" w:cs="TH SarabunPSK"/>
          <w:sz w:val="32"/>
          <w:szCs w:val="32"/>
        </w:rPr>
        <w:t>Inclusion</w:t>
      </w:r>
      <w:r w:rsidRPr="001317C4">
        <w:rPr>
          <w:rFonts w:ascii="TH SarabunPSK" w:hAnsi="TH SarabunPSK" w:cs="TH SarabunPSK"/>
          <w:sz w:val="32"/>
          <w:szCs w:val="32"/>
          <w:cs/>
        </w:rPr>
        <w:t xml:space="preserve">/ </w:t>
      </w:r>
      <w:r w:rsidRPr="001317C4">
        <w:rPr>
          <w:rFonts w:ascii="TH SarabunPSK" w:hAnsi="TH SarabunPSK" w:cs="TH SarabunPSK"/>
          <w:sz w:val="32"/>
          <w:szCs w:val="32"/>
        </w:rPr>
        <w:t>Exclusion Criteria</w:t>
      </w:r>
      <w:r w:rsidRPr="001317C4">
        <w:rPr>
          <w:rFonts w:ascii="TH SarabunPSK" w:hAnsi="TH SarabunPSK" w:cs="TH SarabunPSK"/>
          <w:sz w:val="32"/>
          <w:szCs w:val="32"/>
          <w:cs/>
        </w:rPr>
        <w:t xml:space="preserve">) </w:t>
      </w:r>
    </w:p>
    <w:p w14:paraId="337ACE7F" w14:textId="77777777" w:rsidR="00100D1B" w:rsidRPr="001317C4" w:rsidRDefault="00100D1B" w:rsidP="00100D1B">
      <w:pPr>
        <w:pStyle w:val="ListParagraph"/>
        <w:numPr>
          <w:ilvl w:val="0"/>
          <w:numId w:val="9"/>
        </w:numPr>
        <w:tabs>
          <w:tab w:val="left" w:pos="993"/>
        </w:tabs>
        <w:ind w:left="0" w:firstLine="709"/>
        <w:jc w:val="thaiDistribute"/>
        <w:rPr>
          <w:rFonts w:ascii="TH SarabunPSK" w:eastAsia="Times New Roman" w:hAnsi="TH SarabunPSK" w:cs="TH SarabunPSK"/>
          <w:sz w:val="32"/>
          <w:szCs w:val="32"/>
          <w:lang w:eastAsia="en-US"/>
        </w:rPr>
      </w:pPr>
      <w:r w:rsidRPr="001317C4">
        <w:rPr>
          <w:rFonts w:ascii="TH SarabunPSK" w:hAnsi="TH SarabunPSK" w:cs="TH SarabunPSK"/>
          <w:sz w:val="32"/>
          <w:szCs w:val="32"/>
          <w:cs/>
        </w:rPr>
        <w:t>เป็นโครงการวิจัยที่พิจารณาความก้าวหน้า (</w:t>
      </w:r>
      <w:r w:rsidRPr="001317C4">
        <w:rPr>
          <w:rFonts w:ascii="TH SarabunPSK" w:hAnsi="TH SarabunPSK" w:cs="TH SarabunPSK"/>
          <w:sz w:val="32"/>
          <w:szCs w:val="32"/>
        </w:rPr>
        <w:t>Continuing Review</w:t>
      </w:r>
      <w:r w:rsidRPr="001317C4">
        <w:rPr>
          <w:rFonts w:ascii="TH SarabunPSK" w:hAnsi="TH SarabunPSK" w:cs="TH SarabunPSK"/>
          <w:sz w:val="32"/>
          <w:szCs w:val="32"/>
          <w:cs/>
        </w:rPr>
        <w:t>) ซึ่งโครงการวิจัยนั้นได้ผ่านการพิจารณารับรองจริยธรรมการวิจัยแล้วแบบเร่งด่วน (</w:t>
      </w:r>
      <w:r w:rsidRPr="001317C4">
        <w:rPr>
          <w:rFonts w:ascii="TH SarabunPSK" w:hAnsi="TH SarabunPSK" w:cs="TH SarabunPSK"/>
          <w:sz w:val="32"/>
          <w:szCs w:val="32"/>
        </w:rPr>
        <w:t>Expedited review</w:t>
      </w:r>
      <w:r w:rsidRPr="001317C4">
        <w:rPr>
          <w:rFonts w:ascii="TH SarabunPSK" w:hAnsi="TH SarabunPSK" w:cs="TH SarabunPSK"/>
          <w:sz w:val="32"/>
          <w:szCs w:val="32"/>
          <w:cs/>
        </w:rPr>
        <w:t>) หรือเป็นการพิจารณารายงาน ความก้าวหน้า (</w:t>
      </w:r>
      <w:r w:rsidRPr="001317C4">
        <w:rPr>
          <w:rFonts w:ascii="TH SarabunPSK" w:hAnsi="TH SarabunPSK" w:cs="TH SarabunPSK"/>
          <w:sz w:val="32"/>
          <w:szCs w:val="32"/>
        </w:rPr>
        <w:t>Progress Report</w:t>
      </w:r>
      <w:r w:rsidRPr="001317C4">
        <w:rPr>
          <w:rFonts w:ascii="TH SarabunPSK" w:hAnsi="TH SarabunPSK" w:cs="TH SarabunPSK"/>
          <w:sz w:val="32"/>
          <w:szCs w:val="32"/>
          <w:cs/>
        </w:rPr>
        <w:t>) ที่ไม่มีการรับ (</w:t>
      </w:r>
      <w:r w:rsidRPr="001317C4">
        <w:rPr>
          <w:rFonts w:ascii="TH SarabunPSK" w:hAnsi="TH SarabunPSK" w:cs="TH SarabunPSK"/>
          <w:sz w:val="32"/>
          <w:szCs w:val="32"/>
        </w:rPr>
        <w:t>Enroll</w:t>
      </w:r>
      <w:r w:rsidRPr="001317C4">
        <w:rPr>
          <w:rFonts w:ascii="TH SarabunPSK" w:hAnsi="TH SarabunPSK" w:cs="TH SarabunPSK"/>
          <w:sz w:val="32"/>
          <w:szCs w:val="32"/>
          <w:cs/>
        </w:rPr>
        <w:t>) ผู้เข้าร่วมการวิจัย/อาสาสมัครรายใหม่ และการศึกษาวิจัย/ทดลอง (</w:t>
      </w:r>
      <w:r w:rsidRPr="001317C4">
        <w:rPr>
          <w:rFonts w:ascii="TH SarabunPSK" w:hAnsi="TH SarabunPSK" w:cs="TH SarabunPSK"/>
          <w:sz w:val="32"/>
          <w:szCs w:val="32"/>
        </w:rPr>
        <w:t>Interventions</w:t>
      </w:r>
      <w:r w:rsidRPr="001317C4">
        <w:rPr>
          <w:rFonts w:ascii="TH SarabunPSK" w:hAnsi="TH SarabunPSK" w:cs="TH SarabunPSK"/>
          <w:sz w:val="32"/>
          <w:szCs w:val="32"/>
          <w:cs/>
        </w:rPr>
        <w:t>)</w:t>
      </w:r>
      <w:r w:rsidRPr="001317C4">
        <w:rPr>
          <w:rFonts w:ascii="TH SarabunPSK" w:hAnsi="TH SarabunPSK" w:cs="TH SarabunPSK"/>
          <w:sz w:val="32"/>
          <w:szCs w:val="32"/>
        </w:rPr>
        <w:t xml:space="preserve"> </w:t>
      </w:r>
      <w:r w:rsidRPr="001317C4">
        <w:rPr>
          <w:rFonts w:ascii="TH SarabunPSK" w:hAnsi="TH SarabunPSK" w:cs="TH SarabunPSK"/>
          <w:sz w:val="32"/>
          <w:szCs w:val="32"/>
          <w:cs/>
        </w:rPr>
        <w:t>ในการศึกษาวิจัยนั้นได้เสร็จสมบูรณ์แล้ว โดยการศึกษาวิจัยไม่มีความเสี่ยงเพิ่มเติม</w:t>
      </w:r>
    </w:p>
    <w:p w14:paraId="0950AD6A" w14:textId="77777777" w:rsidR="00100D1B" w:rsidRPr="001317C4" w:rsidRDefault="00100D1B" w:rsidP="00100D1B">
      <w:pPr>
        <w:tabs>
          <w:tab w:val="left" w:pos="993"/>
        </w:tabs>
        <w:jc w:val="thaiDistribute"/>
        <w:rPr>
          <w:rFonts w:ascii="TH SarabunPSK" w:eastAsia="Times New Roman" w:hAnsi="TH SarabunPSK" w:cs="TH SarabunPSK"/>
          <w:sz w:val="32"/>
          <w:szCs w:val="32"/>
          <w:lang w:eastAsia="en-US"/>
        </w:rPr>
      </w:pPr>
    </w:p>
    <w:p w14:paraId="771975B9" w14:textId="77777777" w:rsidR="00100D1B" w:rsidRPr="001317C4" w:rsidRDefault="00100D1B" w:rsidP="00100D1B">
      <w:pPr>
        <w:jc w:val="thaiDistribute"/>
        <w:rPr>
          <w:rFonts w:ascii="TH SarabunPSK" w:hAnsi="TH SarabunPSK" w:cs="TH SarabunPSK"/>
          <w:b/>
          <w:bCs/>
          <w:color w:val="0000CC"/>
          <w:sz w:val="36"/>
          <w:szCs w:val="36"/>
        </w:rPr>
      </w:pPr>
      <w:r w:rsidRPr="001317C4">
        <w:rPr>
          <w:rFonts w:ascii="TH SarabunPSK" w:hAnsi="TH SarabunPSK" w:cs="TH SarabunPSK"/>
          <w:b/>
          <w:bCs/>
          <w:color w:val="0000CC"/>
          <w:sz w:val="36"/>
          <w:szCs w:val="36"/>
          <w:cs/>
        </w:rPr>
        <w:t>โครงการวิจัยที่ต้องนำเข้าพิจารณาในที่ประชุม (</w:t>
      </w:r>
      <w:r w:rsidRPr="001317C4">
        <w:rPr>
          <w:rFonts w:ascii="TH SarabunPSK" w:hAnsi="TH SarabunPSK" w:cs="TH SarabunPSK"/>
          <w:b/>
          <w:bCs/>
          <w:color w:val="0000CC"/>
          <w:sz w:val="36"/>
          <w:szCs w:val="36"/>
        </w:rPr>
        <w:t xml:space="preserve">Full Board Review)  </w:t>
      </w:r>
    </w:p>
    <w:p w14:paraId="26C63F95" w14:textId="77777777" w:rsidR="00100D1B" w:rsidRPr="001317C4" w:rsidRDefault="00100D1B" w:rsidP="00100D1B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1317C4">
        <w:rPr>
          <w:rFonts w:ascii="TH SarabunPSK" w:hAnsi="TH SarabunPSK" w:cs="TH SarabunPSK"/>
          <w:sz w:val="32"/>
          <w:szCs w:val="32"/>
          <w:cs/>
        </w:rPr>
        <w:t>โครงการวิจัยที่คณะกรรมการจริยธรรมการวิจัยในคนจะพิจารณาโดยเสนอเข้าที่ประชุม (</w:t>
      </w:r>
      <w:r w:rsidRPr="001317C4">
        <w:rPr>
          <w:rFonts w:ascii="TH SarabunPSK" w:hAnsi="TH SarabunPSK" w:cs="TH SarabunPSK"/>
          <w:sz w:val="32"/>
          <w:szCs w:val="32"/>
        </w:rPr>
        <w:t xml:space="preserve">Full Board Review) </w:t>
      </w:r>
      <w:r w:rsidRPr="001317C4">
        <w:rPr>
          <w:rFonts w:ascii="TH SarabunPSK" w:hAnsi="TH SarabunPSK" w:cs="TH SarabunPSK"/>
          <w:sz w:val="32"/>
          <w:szCs w:val="32"/>
          <w:cs/>
        </w:rPr>
        <w:t xml:space="preserve">ได้แก่ โครงการวิจัยที่เก็บข้อมูลหรือทำการทดลองกับบุคคลที่มีความอ่อนแอและเปราะบาง โครงการวิจัยที่มีการตรวจร่างกาย มีการเจาะเลือด หรือมีการเก็บตัวอย่างสิ่งส่งตรวจที่อาจทำให้เกิดการบาดเจ็บต่อร่างกาย </w:t>
      </w:r>
      <w:r w:rsidRPr="001317C4">
        <w:rPr>
          <w:rFonts w:ascii="TH SarabunPSK" w:hAnsi="TH SarabunPSK" w:cs="TH SarabunPSK"/>
          <w:spacing w:val="-2"/>
          <w:sz w:val="32"/>
          <w:szCs w:val="32"/>
          <w:cs/>
        </w:rPr>
        <w:t>หรือโครงการวิจัยที่มีประเด็นเนื้อหาการวิจัยที่อ่อนไหว เช่น เพศสภาพ การใช้ความรุนแรง การค้ามนุษย์ การค้าประเวณี</w:t>
      </w:r>
      <w:r w:rsidRPr="001317C4">
        <w:rPr>
          <w:rFonts w:ascii="TH SarabunPSK" w:hAnsi="TH SarabunPSK" w:cs="TH SarabunPSK"/>
          <w:sz w:val="32"/>
          <w:szCs w:val="32"/>
          <w:cs/>
        </w:rPr>
        <w:t xml:space="preserve"> ยาเสพติด ศาสนา วัฒนธรรม ทัศนะทางการเมือง ที่กระทบกระเทือนจิตใจ หรือกระทบต่อชีวิตความเป็นอยู่ เศรษฐกิจ และสังคมของผู้เข้าร่วมการวิจัยอย่างรุนแรง โครงการวิจัยที่เข้าข่ายการพิจารณาที่ต้องนำเข้าพิจารณาในที่ประชุม (</w:t>
      </w:r>
      <w:r w:rsidRPr="001317C4">
        <w:rPr>
          <w:rFonts w:ascii="TH SarabunPSK" w:hAnsi="TH SarabunPSK" w:cs="TH SarabunPSK"/>
          <w:sz w:val="32"/>
          <w:szCs w:val="32"/>
        </w:rPr>
        <w:t xml:space="preserve">Full Board Review) </w:t>
      </w:r>
      <w:r w:rsidRPr="001317C4">
        <w:rPr>
          <w:rFonts w:ascii="TH SarabunPSK" w:hAnsi="TH SarabunPSK" w:cs="TH SarabunPSK"/>
          <w:sz w:val="32"/>
          <w:szCs w:val="32"/>
          <w:cs/>
        </w:rPr>
        <w:t>ได้แก่</w:t>
      </w:r>
    </w:p>
    <w:p w14:paraId="1E81F6E5" w14:textId="77777777" w:rsidR="00100D1B" w:rsidRPr="001317C4" w:rsidRDefault="00100D1B" w:rsidP="00100D1B">
      <w:pPr>
        <w:pStyle w:val="ListParagraph"/>
        <w:numPr>
          <w:ilvl w:val="0"/>
          <w:numId w:val="10"/>
        </w:numPr>
        <w:tabs>
          <w:tab w:val="left" w:pos="993"/>
        </w:tabs>
        <w:ind w:left="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1317C4">
        <w:rPr>
          <w:rFonts w:ascii="TH SarabunPSK" w:hAnsi="TH SarabunPSK" w:cs="TH SarabunPSK"/>
          <w:sz w:val="32"/>
          <w:szCs w:val="32"/>
          <w:cs/>
        </w:rPr>
        <w:t>การศึกษาในกลุ่มที่ต้องให้การระวังเป็นพิเศษในการวิจัย และโครงการวิจัยที่มีการทดลองกับเด็ก บุคคล นักศึกษาในคณะ และกลุ่มอ่อนแอเปราะบาง</w:t>
      </w:r>
    </w:p>
    <w:p w14:paraId="7AE978C5" w14:textId="77777777" w:rsidR="00100D1B" w:rsidRPr="001317C4" w:rsidRDefault="00100D1B" w:rsidP="00100D1B">
      <w:pPr>
        <w:pStyle w:val="ListParagraph"/>
        <w:numPr>
          <w:ilvl w:val="0"/>
          <w:numId w:val="10"/>
        </w:numPr>
        <w:tabs>
          <w:tab w:val="left" w:pos="993"/>
        </w:tabs>
        <w:ind w:left="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1317C4">
        <w:rPr>
          <w:rFonts w:ascii="TH SarabunPSK" w:hAnsi="TH SarabunPSK" w:cs="TH SarabunPSK"/>
          <w:spacing w:val="-2"/>
          <w:sz w:val="32"/>
          <w:szCs w:val="32"/>
          <w:cs/>
        </w:rPr>
        <w:t>ประเด็นหรือเนื้อหาการวิจัยที่อ่อนไหว เช่น เพศสภาพ  เพศ  การใช้ความรุนแรง การค้ามนุษย์ การค้าประเวณี</w:t>
      </w:r>
      <w:r w:rsidRPr="001317C4">
        <w:rPr>
          <w:rFonts w:ascii="TH SarabunPSK" w:hAnsi="TH SarabunPSK" w:cs="TH SarabunPSK"/>
          <w:sz w:val="32"/>
          <w:szCs w:val="32"/>
          <w:cs/>
        </w:rPr>
        <w:t xml:space="preserve"> ความรุนแรงที่กระทบต่อจิตอย่างรุนแรง ศาสนา ทัศนะทางการเมือง</w:t>
      </w:r>
    </w:p>
    <w:p w14:paraId="69CB05A4" w14:textId="77777777" w:rsidR="00100D1B" w:rsidRPr="001317C4" w:rsidRDefault="00100D1B" w:rsidP="00100D1B">
      <w:pPr>
        <w:pStyle w:val="ListParagraph"/>
        <w:numPr>
          <w:ilvl w:val="0"/>
          <w:numId w:val="10"/>
        </w:numPr>
        <w:tabs>
          <w:tab w:val="left" w:pos="993"/>
        </w:tabs>
        <w:ind w:left="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1317C4">
        <w:rPr>
          <w:rFonts w:ascii="TH SarabunPSK" w:hAnsi="TH SarabunPSK" w:cs="TH SarabunPSK"/>
          <w:sz w:val="32"/>
          <w:szCs w:val="32"/>
          <w:cs/>
        </w:rPr>
        <w:t>เป็นการวิจัยที่ผู้เข้าร่วมการวิจัย/อาสาสมัครมีความเสี่ยงที่จะถูกดำเนินคดีตามกฎหมาย เช่น ผู้ติดยาเสพติด โสเภณี ผู้ต้องขัง</w:t>
      </w:r>
    </w:p>
    <w:p w14:paraId="2CA449F5" w14:textId="77777777" w:rsidR="00100D1B" w:rsidRPr="001317C4" w:rsidRDefault="00100D1B" w:rsidP="00100D1B">
      <w:pPr>
        <w:pStyle w:val="ListParagraph"/>
        <w:numPr>
          <w:ilvl w:val="0"/>
          <w:numId w:val="10"/>
        </w:numPr>
        <w:tabs>
          <w:tab w:val="left" w:pos="993"/>
        </w:tabs>
        <w:ind w:left="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1317C4">
        <w:rPr>
          <w:rFonts w:ascii="TH SarabunPSK" w:hAnsi="TH SarabunPSK" w:cs="TH SarabunPSK"/>
          <w:sz w:val="32"/>
          <w:szCs w:val="32"/>
          <w:cs/>
        </w:rPr>
        <w:t>เป็นการวิจัยที่มีการตรวจร่างกาย และมีการเจาะเลือดหรือมีการเก็บตัวอย่างที่อาจทำให้เกิดการบาดเจ็บต่อร่างกาย</w:t>
      </w:r>
    </w:p>
    <w:p w14:paraId="35B60CA1" w14:textId="77777777" w:rsidR="00100D1B" w:rsidRPr="008A43F7" w:rsidRDefault="00100D1B" w:rsidP="00100D1B">
      <w:pPr>
        <w:pStyle w:val="ListParagraph"/>
        <w:numPr>
          <w:ilvl w:val="0"/>
          <w:numId w:val="10"/>
        </w:numPr>
        <w:tabs>
          <w:tab w:val="left" w:pos="993"/>
        </w:tabs>
        <w:ind w:left="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1317C4">
        <w:rPr>
          <w:rFonts w:ascii="TH SarabunPSK" w:hAnsi="TH SarabunPSK" w:cs="TH SarabunPSK"/>
          <w:sz w:val="32"/>
          <w:szCs w:val="32"/>
          <w:cs/>
        </w:rPr>
        <w:t>รูปแบบการวิจัยที่เป็นลักษณะเชิงทดลองหรือกึ่งทดลอง การวิจัยเชิงปฏิบัติการหรือการวิจัยที่มีรูปแบบซับซ้อน</w:t>
      </w:r>
    </w:p>
    <w:sectPr w:rsidR="00100D1B" w:rsidRPr="008A43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E46198" w14:textId="77777777" w:rsidR="00EB15D1" w:rsidRDefault="00EB15D1" w:rsidP="00A264D8">
      <w:r>
        <w:separator/>
      </w:r>
    </w:p>
  </w:endnote>
  <w:endnote w:type="continuationSeparator" w:id="0">
    <w:p w14:paraId="0F1656AE" w14:textId="77777777" w:rsidR="00EB15D1" w:rsidRDefault="00EB15D1" w:rsidP="00A26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BA384" w14:textId="77777777" w:rsidR="00EB15D1" w:rsidRDefault="00EB15D1" w:rsidP="00A264D8">
      <w:r>
        <w:separator/>
      </w:r>
    </w:p>
  </w:footnote>
  <w:footnote w:type="continuationSeparator" w:id="0">
    <w:p w14:paraId="4DA8FCDD" w14:textId="77777777" w:rsidR="00EB15D1" w:rsidRDefault="00EB15D1" w:rsidP="00A264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34D8D"/>
    <w:multiLevelType w:val="hybridMultilevel"/>
    <w:tmpl w:val="AF12C8B8"/>
    <w:lvl w:ilvl="0" w:tplc="20EA3BD8">
      <w:start w:val="1"/>
      <w:numFmt w:val="bullet"/>
      <w:lvlText w:val=""/>
      <w:lvlJc w:val="left"/>
      <w:pPr>
        <w:ind w:left="1430" w:hanging="360"/>
      </w:pPr>
      <w:rPr>
        <w:rFonts w:ascii="Wingdings" w:hAnsi="Wingdings" w:hint="default"/>
        <w:lang w:bidi="th-TH"/>
      </w:rPr>
    </w:lvl>
    <w:lvl w:ilvl="1" w:tplc="0409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11">
      <w:start w:val="1"/>
      <w:numFmt w:val="decimal"/>
      <w:lvlText w:val="%3)"/>
      <w:lvlJc w:val="left"/>
      <w:pPr>
        <w:ind w:left="2870" w:hanging="360"/>
      </w:pPr>
      <w:rPr>
        <w:rFonts w:hint="default"/>
        <w:b w:val="0"/>
        <w:bCs w:val="0"/>
      </w:rPr>
    </w:lvl>
    <w:lvl w:ilvl="3" w:tplc="DF82FDA6">
      <w:start w:val="6"/>
      <w:numFmt w:val="decimal"/>
      <w:lvlText w:val="%4."/>
      <w:lvlJc w:val="left"/>
      <w:pPr>
        <w:ind w:left="3590" w:hanging="360"/>
      </w:pPr>
      <w:rPr>
        <w:rFonts w:hint="default"/>
        <w:b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" w15:restartNumberingAfterBreak="0">
    <w:nsid w:val="10F96646"/>
    <w:multiLevelType w:val="hybridMultilevel"/>
    <w:tmpl w:val="5FCA3168"/>
    <w:lvl w:ilvl="0" w:tplc="E7A42BDE">
      <w:numFmt w:val="bullet"/>
      <w:lvlText w:val=""/>
      <w:lvlJc w:val="left"/>
      <w:pPr>
        <w:ind w:left="1080" w:hanging="360"/>
      </w:pPr>
      <w:rPr>
        <w:rFonts w:ascii="Wingdings" w:eastAsia="Times New Roman" w:hAnsi="Wingdings" w:cs="Angsana New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C9E5FD2"/>
    <w:multiLevelType w:val="hybridMultilevel"/>
    <w:tmpl w:val="995AA090"/>
    <w:lvl w:ilvl="0" w:tplc="202E0908">
      <w:start w:val="1"/>
      <w:numFmt w:val="decimal"/>
      <w:lvlText w:val="%1."/>
      <w:lvlJc w:val="left"/>
      <w:pPr>
        <w:ind w:left="2160" w:hanging="360"/>
      </w:pPr>
      <w:rPr>
        <w:rFonts w:asciiTheme="minorBidi" w:eastAsia="Times New Roman" w:hAnsiTheme="minorBidi" w:cstheme="minorBidi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47455AA2"/>
    <w:multiLevelType w:val="hybridMultilevel"/>
    <w:tmpl w:val="20D2774C"/>
    <w:lvl w:ilvl="0" w:tplc="3A3455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F970A69"/>
    <w:multiLevelType w:val="hybridMultilevel"/>
    <w:tmpl w:val="FC341F72"/>
    <w:lvl w:ilvl="0" w:tplc="3ADECCA4">
      <w:start w:val="7"/>
      <w:numFmt w:val="bullet"/>
      <w:lvlText w:val=""/>
      <w:lvlJc w:val="left"/>
      <w:pPr>
        <w:ind w:left="644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7E1C5C3F"/>
    <w:multiLevelType w:val="hybridMultilevel"/>
    <w:tmpl w:val="C958C442"/>
    <w:lvl w:ilvl="0" w:tplc="B9D237E6">
      <w:start w:val="1"/>
      <w:numFmt w:val="decimal"/>
      <w:lvlText w:val="%1."/>
      <w:lvlJc w:val="right"/>
      <w:pPr>
        <w:ind w:left="1800" w:hanging="360"/>
      </w:pPr>
      <w:rPr>
        <w:rFonts w:ascii="TH SarabunPSK" w:eastAsia="MS Mincho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36865647">
    <w:abstractNumId w:val="4"/>
  </w:num>
  <w:num w:numId="2" w16cid:durableId="1427767547">
    <w:abstractNumId w:val="0"/>
  </w:num>
  <w:num w:numId="3" w16cid:durableId="887180571">
    <w:abstractNumId w:val="5"/>
  </w:num>
  <w:num w:numId="4" w16cid:durableId="308286873">
    <w:abstractNumId w:val="2"/>
  </w:num>
  <w:num w:numId="5" w16cid:durableId="521091157">
    <w:abstractNumId w:val="3"/>
  </w:num>
  <w:num w:numId="6" w16cid:durableId="331762992">
    <w:abstractNumId w:val="1"/>
  </w:num>
  <w:num w:numId="7" w16cid:durableId="117985015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44938257">
    <w:abstractNumId w:val="0"/>
    <w:lvlOverride w:ilvl="0"/>
    <w:lvlOverride w:ilvl="1"/>
    <w:lvlOverride w:ilvl="2">
      <w:startOverride w:val="1"/>
    </w:lvlOverride>
    <w:lvlOverride w:ilvl="3">
      <w:startOverride w:val="6"/>
    </w:lvlOverride>
    <w:lvlOverride w:ilvl="4"/>
    <w:lvlOverride w:ilvl="5"/>
    <w:lvlOverride w:ilvl="6"/>
    <w:lvlOverride w:ilvl="7"/>
    <w:lvlOverride w:ilvl="8"/>
  </w:num>
  <w:num w:numId="9" w16cid:durableId="126268719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09590196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BEC"/>
    <w:rsid w:val="00011373"/>
    <w:rsid w:val="00056348"/>
    <w:rsid w:val="000B607C"/>
    <w:rsid w:val="000C03C4"/>
    <w:rsid w:val="000D1A10"/>
    <w:rsid w:val="000F691D"/>
    <w:rsid w:val="00100D1B"/>
    <w:rsid w:val="00116AB4"/>
    <w:rsid w:val="001210AE"/>
    <w:rsid w:val="001317C4"/>
    <w:rsid w:val="00160B7E"/>
    <w:rsid w:val="00161AAF"/>
    <w:rsid w:val="00207BF5"/>
    <w:rsid w:val="00226039"/>
    <w:rsid w:val="00230669"/>
    <w:rsid w:val="00294D57"/>
    <w:rsid w:val="00301804"/>
    <w:rsid w:val="00304C2E"/>
    <w:rsid w:val="00343D5D"/>
    <w:rsid w:val="0037155B"/>
    <w:rsid w:val="00380634"/>
    <w:rsid w:val="003815FC"/>
    <w:rsid w:val="003B2878"/>
    <w:rsid w:val="00425D5F"/>
    <w:rsid w:val="00440019"/>
    <w:rsid w:val="00495481"/>
    <w:rsid w:val="004A7670"/>
    <w:rsid w:val="00506562"/>
    <w:rsid w:val="00510D8D"/>
    <w:rsid w:val="0055580D"/>
    <w:rsid w:val="0060284F"/>
    <w:rsid w:val="00693354"/>
    <w:rsid w:val="006E153A"/>
    <w:rsid w:val="00797BD4"/>
    <w:rsid w:val="007A62B6"/>
    <w:rsid w:val="007B42A9"/>
    <w:rsid w:val="007C16FA"/>
    <w:rsid w:val="00807622"/>
    <w:rsid w:val="00832B51"/>
    <w:rsid w:val="00843B6B"/>
    <w:rsid w:val="00867968"/>
    <w:rsid w:val="008A43F7"/>
    <w:rsid w:val="00900BEC"/>
    <w:rsid w:val="00970820"/>
    <w:rsid w:val="009D67D0"/>
    <w:rsid w:val="009D7D20"/>
    <w:rsid w:val="00A237F6"/>
    <w:rsid w:val="00A264D8"/>
    <w:rsid w:val="00A2737A"/>
    <w:rsid w:val="00A60DA4"/>
    <w:rsid w:val="00AA275C"/>
    <w:rsid w:val="00B16EAA"/>
    <w:rsid w:val="00B403FA"/>
    <w:rsid w:val="00B4498A"/>
    <w:rsid w:val="00B45F72"/>
    <w:rsid w:val="00B51793"/>
    <w:rsid w:val="00B8276E"/>
    <w:rsid w:val="00B97686"/>
    <w:rsid w:val="00BD7D07"/>
    <w:rsid w:val="00BE6BBF"/>
    <w:rsid w:val="00C05CBD"/>
    <w:rsid w:val="00C27BB2"/>
    <w:rsid w:val="00C42CE9"/>
    <w:rsid w:val="00C43C8B"/>
    <w:rsid w:val="00C55911"/>
    <w:rsid w:val="00CA738C"/>
    <w:rsid w:val="00CB020F"/>
    <w:rsid w:val="00CC5BD4"/>
    <w:rsid w:val="00CC6738"/>
    <w:rsid w:val="00CD09DC"/>
    <w:rsid w:val="00CD1707"/>
    <w:rsid w:val="00CE43D4"/>
    <w:rsid w:val="00D215D6"/>
    <w:rsid w:val="00D36A36"/>
    <w:rsid w:val="00D44EA8"/>
    <w:rsid w:val="00D46FEC"/>
    <w:rsid w:val="00D57F30"/>
    <w:rsid w:val="00D717BB"/>
    <w:rsid w:val="00D84995"/>
    <w:rsid w:val="00DF3CF3"/>
    <w:rsid w:val="00E50B99"/>
    <w:rsid w:val="00E61AC7"/>
    <w:rsid w:val="00E80E22"/>
    <w:rsid w:val="00EB15D1"/>
    <w:rsid w:val="00ED47D1"/>
    <w:rsid w:val="00F143CE"/>
    <w:rsid w:val="00F54226"/>
    <w:rsid w:val="00F77CA9"/>
    <w:rsid w:val="00FB6A96"/>
    <w:rsid w:val="00FC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D8366"/>
  <w15:docId w15:val="{9421F946-2CC3-4DE1-8847-BDC87BA26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0BEC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0B99"/>
    <w:pPr>
      <w:ind w:left="720"/>
      <w:contextualSpacing/>
    </w:pPr>
  </w:style>
  <w:style w:type="paragraph" w:customStyle="1" w:styleId="a">
    <w:name w:val="à¹×éÍàÃ×èÍ§"/>
    <w:basedOn w:val="Normal"/>
    <w:uiPriority w:val="99"/>
    <w:rsid w:val="00E80E22"/>
    <w:pPr>
      <w:ind w:right="386"/>
    </w:pPr>
    <w:rPr>
      <w:rFonts w:ascii="CordiaUPC" w:eastAsia="Times New Roman" w:hAnsi="CordiaUPC" w:cs="CordiaUPC"/>
      <w:sz w:val="2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A264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64D8"/>
    <w:rPr>
      <w:rFonts w:ascii="Times New Roman" w:eastAsia="SimSun" w:hAnsi="Times New Roman" w:cs="Angsana New"/>
      <w:sz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A264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64D8"/>
    <w:rPr>
      <w:rFonts w:ascii="Times New Roman" w:eastAsia="SimSun" w:hAnsi="Times New Roman" w:cs="Angsana New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44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4</Pages>
  <Words>1289</Words>
  <Characters>7353</Characters>
  <Application>Microsoft Office Word</Application>
  <DocSecurity>0</DocSecurity>
  <Lines>61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Noppawong Pavasopon</cp:lastModifiedBy>
  <cp:revision>84</cp:revision>
  <dcterms:created xsi:type="dcterms:W3CDTF">2018-11-21T03:35:00Z</dcterms:created>
  <dcterms:modified xsi:type="dcterms:W3CDTF">2024-01-10T09:08:00Z</dcterms:modified>
</cp:coreProperties>
</file>